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C1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DD2700">
        <w:rPr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"/>
          </v:shape>
        </w:pict>
      </w:r>
      <w:r>
        <w:rPr>
          <w:b/>
          <w:sz w:val="32"/>
          <w:szCs w:val="28"/>
        </w:rPr>
        <w:t>1</w:t>
      </w:r>
      <w:r w:rsidRPr="003F413A">
        <w:rPr>
          <w:b/>
          <w:sz w:val="32"/>
          <w:szCs w:val="28"/>
        </w:rPr>
        <w:t>.Общие положения. Цели и задачи.</w:t>
      </w:r>
    </w:p>
    <w:p w:rsidR="008915C1" w:rsidRPr="003F413A" w:rsidRDefault="008915C1" w:rsidP="00FE44D8">
      <w:pPr>
        <w:suppressAutoHyphens/>
        <w:spacing w:after="0" w:line="240" w:lineRule="auto"/>
        <w:ind w:left="-1260"/>
        <w:rPr>
          <w:b/>
          <w:sz w:val="32"/>
          <w:szCs w:val="28"/>
        </w:rPr>
      </w:pP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Большой вклад в достижение главных целей основного общего образования вносит изучение искусства. Сформированные ранее на уроках музыки и изобразительного искусства навыки активного диалога с искусством становятся основой процесса обобщения и рефлексии, а также расширения знаний об искусстве, переосмысления итогов изучения искусства на данном этапе. Таким образом, изучение искусства на ступени основного общего образования направлено на достижение следующих целей: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</w:t>
      </w: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развитие эмоционально-ценностного отношения к миру, явлениям жизни и искусству;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</w:t>
      </w: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воспитание и развитие художественно-эстетического вкуса ученика,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</w:t>
      </w: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освоение знаний о классическом и современном искусстве; ознакомление с выдающимися произведениями отечественной и зарубежной культуры;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</w:t>
      </w: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овладение практическими навыками анализа произведений искусства и проектной деятельности;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t xml:space="preserve"> </w:t>
      </w: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формирование устойчивого интереса к искусству, художественным традициям своего народа и достижениям мировой культуры; </w:t>
      </w:r>
    </w:p>
    <w:p w:rsidR="008915C1" w:rsidRPr="00A50E54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A50E54">
        <w:rPr>
          <w:sz w:val="28"/>
          <w:szCs w:val="28"/>
        </w:rPr>
        <w:sym w:font="Symbol" w:char="F0B7"/>
      </w:r>
      <w:r w:rsidRPr="00A50E54">
        <w:rPr>
          <w:sz w:val="28"/>
          <w:szCs w:val="28"/>
        </w:rPr>
        <w:t xml:space="preserve"> приобретение компетентности в культурно-познавательной, коммуникативной и социально-эстетической сферах. 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i/>
          <w:sz w:val="28"/>
          <w:szCs w:val="28"/>
        </w:rPr>
        <w:t>Культурно-познавательная (интеллектуальная) компетентность</w:t>
      </w:r>
      <w:r w:rsidRPr="003F413A">
        <w:rPr>
          <w:sz w:val="28"/>
          <w:szCs w:val="28"/>
        </w:rPr>
        <w:t xml:space="preserve"> - способность интегрировать раннее полученные знания об искусстве и эстетический опыт общения с выдающимися художественными явлениями; усвоение общезначимых ценностей и норм культуры; владение навыками самообразования в области искусства. </w:t>
      </w:r>
      <w:r w:rsidRPr="003F413A">
        <w:rPr>
          <w:i/>
          <w:sz w:val="28"/>
          <w:szCs w:val="28"/>
        </w:rPr>
        <w:t>Коммуникативная компетентность</w:t>
      </w:r>
      <w:r w:rsidRPr="003F413A">
        <w:rPr>
          <w:sz w:val="28"/>
          <w:szCs w:val="28"/>
        </w:rPr>
        <w:t xml:space="preserve"> - понимание языков различных видов искусства (архитектура, скульптура, живопись, графика, музыка, танец, зрелищные и экранные искусства) и общих для них содержательных смыслов и символов; умение вести диалог в качестве активного зрителя, слушателя, исполнителя, художника.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i/>
          <w:sz w:val="28"/>
          <w:szCs w:val="28"/>
        </w:rPr>
        <w:t>Социально-эстетическая компетентность</w:t>
      </w:r>
      <w:r w:rsidRPr="003F413A">
        <w:rPr>
          <w:sz w:val="28"/>
          <w:szCs w:val="28"/>
        </w:rPr>
        <w:t xml:space="preserve"> - умение выявить нравственные и эстетические ценности искусства и сформировать личную позицию, воспринимать свою национальную культуру сквозь призму мировой культуры и тем самым оценивать ее уникальность и неповторимость.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i/>
          <w:sz w:val="28"/>
          <w:szCs w:val="28"/>
        </w:rPr>
        <w:t>Информационная компетентность</w:t>
      </w:r>
      <w:r w:rsidRPr="003F413A">
        <w:rPr>
          <w:sz w:val="28"/>
          <w:szCs w:val="28"/>
        </w:rPr>
        <w:t xml:space="preserve"> – умение использовать все носители информации (печатные, электронные, звуковые и виртуальные, Интернет и др.) в области искусства.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3F413A">
        <w:rPr>
          <w:b/>
          <w:sz w:val="32"/>
          <w:szCs w:val="28"/>
        </w:rPr>
        <w:t>2. Нормативно-правовая база программы.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Рабочая программа интегрированного курса «Искусство» для 8-9 классов составлена на основе следующих нормативных документов: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2. Закон Российской Федерации от 29.12.2012 № 273-ФЗ «Об образовании в Российской Федерации»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F413A">
          <w:rPr>
            <w:sz w:val="28"/>
            <w:szCs w:val="28"/>
          </w:rPr>
          <w:t>2010 г</w:t>
        </w:r>
      </w:smartTag>
      <w:r w:rsidRPr="003F413A">
        <w:rPr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приказ Министерства образования, науки и инновационной политики НСО от 06.07.2015 № 1920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2015-2016 учебный год» Утверждение на педагогическом совете. Протокол от 29 августа 2016г. №1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- Учебный план МАОУ «Вторая новосибирская гимназия» на 2016-2017 учебный год (ут</w:t>
      </w:r>
      <w:r>
        <w:rPr>
          <w:sz w:val="28"/>
          <w:szCs w:val="28"/>
        </w:rPr>
        <w:t>вержден решением педсовета от 31</w:t>
      </w:r>
      <w:r w:rsidRPr="003F413A">
        <w:rPr>
          <w:sz w:val="28"/>
          <w:szCs w:val="28"/>
        </w:rPr>
        <w:t xml:space="preserve">. 08. </w:t>
      </w:r>
      <w:smartTag w:uri="urn:schemas-microsoft-com:office:smarttags" w:element="metricconverter">
        <w:smartTagPr>
          <w:attr w:name="ProductID" w:val="2016 г"/>
        </w:smartTagPr>
        <w:r w:rsidRPr="003F413A">
          <w:rPr>
            <w:sz w:val="28"/>
            <w:szCs w:val="28"/>
          </w:rPr>
          <w:t>2016 г</w:t>
        </w:r>
      </w:smartTag>
      <w:r w:rsidRPr="003F413A">
        <w:rPr>
          <w:sz w:val="28"/>
          <w:szCs w:val="28"/>
        </w:rPr>
        <w:t xml:space="preserve">.). 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 xml:space="preserve">В качестве основы взята программа «Искусство 8-9 классы», авторы программы Г. П. Сергеева, И. Э. Кашекова, Е. Д. Критская. (Сборник: «Программы для общеобразовательных учреждений: «Музыка 1-7 классы. Искусство 8-9 классы» Москва, Просвещение, 2010 год.) 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 xml:space="preserve">Предмет «Искусство» изучается в 8 классе в объеме 36 часов и в 9 классе в объеме 34 часов. </w:t>
      </w:r>
    </w:p>
    <w:p w:rsidR="008915C1" w:rsidRPr="003F413A" w:rsidRDefault="008915C1" w:rsidP="005A7648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 xml:space="preserve">В качестве основного используется учебник Сергеевой Г.П., Кашековой И.Э., Критской Е.Д. Искусство. 8-9 класс. М., Просвещение, 2011. Учебник рекомендован Министерством образования и науки РФ. 10.Программа рассмотрена и утверждена на заседании кафедры гуманитарного образования протокол №1 от 26.08.16. 3.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28"/>
          <w:szCs w:val="28"/>
        </w:rPr>
      </w:pPr>
      <w:r w:rsidRPr="003F413A">
        <w:rPr>
          <w:b/>
          <w:sz w:val="28"/>
          <w:szCs w:val="28"/>
        </w:rPr>
        <w:t>Ожидаемые результаты.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Данная программа направлена на достижение учениками следующих личностных результатов: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развитие образного восприятия и творческого самовыражения личности;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гармонизация интеллектуального и эмоционального развития личности;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формирование мировоззрения, целостного представления о мире, о формах бытия искусства;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развития умений и навыков познания и самопознания через искусство, накопления разнообразия и неповторимого опыта эстетического переживания;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формирование и развитие критического мышления в восприятии художественного текста (произведений искусства);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формирование творческого отношения к проблемам, подготовка к осознанному выбору индивидуальной образовательной или профессиональной траектории. </w:t>
      </w:r>
      <w:r w:rsidRPr="003F413A">
        <w:rPr>
          <w:i/>
          <w:sz w:val="28"/>
          <w:szCs w:val="28"/>
        </w:rPr>
        <w:t>Метапредметные результаты изучения искусства: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применение методов познания через художественный образ для изучения различных сторон окружающей действительности;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динамике развития искусства;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целей, оценивать достигнутые результаты;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sym w:font="Symbol" w:char="F0B7"/>
      </w:r>
      <w:r w:rsidRPr="003F413A">
        <w:rPr>
          <w:sz w:val="28"/>
          <w:szCs w:val="28"/>
        </w:rPr>
        <w:t xml:space="preserve"> формировать ключевые компетенции в процессе диалога с искусством.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3F413A">
        <w:rPr>
          <w:b/>
          <w:sz w:val="32"/>
          <w:szCs w:val="28"/>
        </w:rPr>
        <w:t>4. Требования к уровню подготовки обучающихся.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В области предметных результатов ученик должен: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i/>
          <w:sz w:val="28"/>
          <w:szCs w:val="28"/>
        </w:rPr>
      </w:pPr>
      <w:r w:rsidRPr="003F413A">
        <w:rPr>
          <w:i/>
          <w:sz w:val="28"/>
          <w:szCs w:val="28"/>
        </w:rPr>
        <w:t>в познавательной сфере: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представлять место и роль искусства в развитии мирового культурного процесса, в жизни человека и общества;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- наблюдать(воспринимать) объекты и явления искусства, воспринимать смысл (концепцию) художественного образа и произведения искусства в целом;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- 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различать изученные виды и жанры искусств; - описывать явления искусства, используя специальную терминологию;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- классифицировать изученные объекты и явления культуры;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- структурировать изученный материал и информацию, полученную из различных источников;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i/>
          <w:sz w:val="28"/>
          <w:szCs w:val="28"/>
        </w:rPr>
      </w:pPr>
      <w:r w:rsidRPr="003F413A">
        <w:rPr>
          <w:i/>
          <w:sz w:val="28"/>
          <w:szCs w:val="28"/>
        </w:rPr>
        <w:t>в ценностно-ориентационной сфере: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представлять систему общечеловеческих ценностей;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осознавать ценность искусства разных народов мира и место отечественного искусства в мировом культурном процессе;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уважать культуру других народов,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i/>
          <w:sz w:val="28"/>
          <w:szCs w:val="28"/>
        </w:rPr>
        <w:t xml:space="preserve"> в коммуникативной сфере:</w:t>
      </w:r>
      <w:r w:rsidRPr="003F413A">
        <w:rPr>
          <w:sz w:val="28"/>
          <w:szCs w:val="28"/>
        </w:rPr>
        <w:t xml:space="preserve">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использовать методы эстетической коммуникации, осваивать диалоговые формы общения с произведениями искусства;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i/>
          <w:sz w:val="28"/>
          <w:szCs w:val="28"/>
        </w:rPr>
      </w:pPr>
      <w:r w:rsidRPr="003F413A">
        <w:rPr>
          <w:i/>
          <w:sz w:val="28"/>
          <w:szCs w:val="28"/>
        </w:rPr>
        <w:t xml:space="preserve"> в эстетической сфере: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- развивать в себе индивидуальный художественно-эстетический вкус, интеллектуальную и эмоциональную сферы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понимать условность языка различных видов искусства, условные изображения и символы;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определять зависимость художественной формы от цели творческого замысла;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реализовывать свой творческий потенциал, осуществлять самоопределение и самореализацию личности на эстетическом (художественно-образном) материале;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>в трудовой сфере: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- использовать выразительные средства искусства в своем творчестве как в традиционных формах, так и в инновационных(информационных) технологиях.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3F413A">
        <w:rPr>
          <w:sz w:val="28"/>
          <w:szCs w:val="28"/>
        </w:rPr>
        <w:t xml:space="preserve"> </w:t>
      </w:r>
      <w:r w:rsidRPr="003F413A">
        <w:rPr>
          <w:b/>
          <w:sz w:val="32"/>
          <w:szCs w:val="28"/>
        </w:rPr>
        <w:t>5. Содержание курса</w:t>
      </w:r>
      <w:r>
        <w:rPr>
          <w:b/>
          <w:sz w:val="32"/>
          <w:szCs w:val="28"/>
        </w:rPr>
        <w:t>.</w:t>
      </w:r>
      <w:r w:rsidRPr="003F413A">
        <w:rPr>
          <w:b/>
          <w:sz w:val="32"/>
          <w:szCs w:val="28"/>
        </w:rPr>
        <w:t xml:space="preserve">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b/>
          <w:sz w:val="28"/>
          <w:szCs w:val="28"/>
        </w:rPr>
        <w:t>8 класс.</w:t>
      </w:r>
      <w:r w:rsidRPr="003F413A">
        <w:rPr>
          <w:sz w:val="28"/>
          <w:szCs w:val="28"/>
        </w:rPr>
        <w:t xml:space="preserve">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Виды искусства. Художественное представление о мире. Понятие о видах искусства, их классификации. Художественный образ и его специфика. Художник и творчество. Эстетические категории в искусстве. Прекрасное и безобразное, Возвышенное и низменное. Трагическое и комическое. Архитектура. Свойства архитектуры. Художественный образ в архитектуре. Понятие об архитектурных стилях. Виды архитектуры. Изобразительные искусства. Язык изобразительного искусства. Художественные средства и жанры живописи. Искусство графики. Художественная фотография. Язык скульптуры. Декоратмвно=прикладное искусство. Искусство дизайна. Музыка как вид искусства. Художественный образ в музыке. Язык и форма музыкального произведения. Понятие о музыкальных жанрах. Классификация жанров. Симфоническая музыка.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28"/>
          <w:szCs w:val="28"/>
        </w:rPr>
      </w:pP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b/>
          <w:sz w:val="28"/>
          <w:szCs w:val="28"/>
        </w:rPr>
        <w:t>9 класс</w:t>
      </w:r>
      <w:r w:rsidRPr="003F413A">
        <w:rPr>
          <w:sz w:val="28"/>
          <w:szCs w:val="28"/>
        </w:rPr>
        <w:t>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Содружество искусств. Понятие о синтезе искусств. Историческая обусловленность синтеза искусств. Синтетические искусства. Понятие о пространственно-временных видах искусства. Азбука театра.. Синтетический характер театрального искусства. Актер и режиссер в театре. Эмоциональный дуэт актера и зрителя. Искусство оперы. Синтетический характер оперы и ее место в ряду других искусств. Искусство хореографии и его многообразие. Балет как музыкально-театральное искусство. Искусство кино. Особенности кинематографа. Выразительные средства кино. Кинематографические жанры. Телевидение как экранное искусство. Специфика телевидения. Компьютерное искусство. Разнообразие видов и жанров. Специфика. Web-дизайн. Зрелищные искусства: цирк и эстрада. Изобразительные искусства в семье муз Художник в театре и кино. Архитектура среди других искусств. Синтез архитектуры с живописью и скульптурой. Родство архитектуры и музыки. Архитектура и театральное искусство. Содружество искусств и литературы. Литература и живопись. Литература и живопись. Литература и музыка. Литература в театре и кино. Музыка и живопись. Музыка и танец. Композитор в театре и кино. Рождение оперного спектакля. Мир балетного спектакля. Драматический театр. Как рождается кинофильм. Взаимодействие искусств в будущем</w:t>
      </w:r>
      <w:r>
        <w:rPr>
          <w:sz w:val="28"/>
          <w:szCs w:val="28"/>
        </w:rPr>
        <w:t>.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3F413A">
        <w:rPr>
          <w:b/>
          <w:sz w:val="32"/>
          <w:szCs w:val="28"/>
        </w:rPr>
        <w:t>6. Основные виды учебной деятельности</w:t>
      </w:r>
      <w:r>
        <w:rPr>
          <w:b/>
          <w:sz w:val="32"/>
          <w:szCs w:val="28"/>
        </w:rPr>
        <w:t>.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Основными видами учебной деятельности обучающихся на уроках искусства являются: изучение теоретического материала, восприятие произведений искусства (слушание музыки, восприятие произведений пластических искусств, просмотры кинофильмов и спектаклей и т. п.), подготовка и участие в семинарских занятиях, выполнение практических работ по анализу произведений искусства, выполнение исследовательских проектов с использованием информационных технологий, выступление на научно-практических конференциях, участие в дистанционных конкурсах и олимпиадах по искусству, посещение объектов культуры (музеи, художественные мастерские, выставочные и концертные залы, театры, кинотеатры, памятники архитектуры и садово-паркового искусства), написание анализов и рецензий на произведения искусства, отчетов о посещении объектов культуры. </w:t>
      </w:r>
    </w:p>
    <w:p w:rsidR="008915C1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</w:p>
    <w:p w:rsidR="008915C1" w:rsidRDefault="008915C1" w:rsidP="005A7648">
      <w:pPr>
        <w:suppressAutoHyphens/>
        <w:spacing w:after="0" w:line="240" w:lineRule="auto"/>
        <w:ind w:left="-540"/>
        <w:rPr>
          <w:b/>
          <w:sz w:val="32"/>
          <w:szCs w:val="28"/>
        </w:rPr>
      </w:pPr>
      <w:r w:rsidRPr="003F413A">
        <w:rPr>
          <w:b/>
          <w:sz w:val="32"/>
          <w:szCs w:val="28"/>
        </w:rPr>
        <w:t>7. Контрольно-измерительные материалы</w:t>
      </w:r>
      <w:r>
        <w:rPr>
          <w:b/>
          <w:sz w:val="32"/>
          <w:szCs w:val="28"/>
        </w:rPr>
        <w:t>.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b/>
          <w:sz w:val="28"/>
          <w:szCs w:val="28"/>
        </w:rPr>
      </w:pP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 Результаты заключительного контроля должны соответствовать уровню национального стандарта образования. </w:t>
      </w:r>
    </w:p>
    <w:p w:rsidR="008915C1" w:rsidRPr="003F413A" w:rsidRDefault="008915C1" w:rsidP="005A7648">
      <w:pPr>
        <w:suppressAutoHyphens/>
        <w:spacing w:after="0" w:line="240" w:lineRule="auto"/>
        <w:ind w:left="-540"/>
        <w:rPr>
          <w:sz w:val="28"/>
          <w:szCs w:val="28"/>
        </w:rPr>
      </w:pPr>
      <w:r w:rsidRPr="003F413A">
        <w:rPr>
          <w:sz w:val="28"/>
          <w:szCs w:val="28"/>
        </w:rPr>
        <w:t xml:space="preserve">Аттестация обучающихся различна по форме: устная, письменная, программированная, в виде тестового контроля, а также контрольных художественно-практических заданий. В качестве методов диагностики результатов обучения могут служить: конкурсы, проекты, олимпиады, викторины, научно-практические конференции и др. При преподавании интегрированного учебного курса «Искусство» следует предусмотреть разнообразные формы контроля в течение учебного года: тестирование, проведение контрольных работ, зачетов; написание сочинения (эссе), защита проектов. Кроме того, в качестве контроля практических навыков используется анализ произведения искусства. По итогам учебного года проводится итоговое занятие с анализом достижений учеников в изучении курса «Искусство» и постановкой задач на следующий учебный год. </w:t>
      </w:r>
    </w:p>
    <w:p w:rsidR="008915C1" w:rsidRPr="003F413A" w:rsidRDefault="008915C1" w:rsidP="00FE44D8">
      <w:pPr>
        <w:suppressAutoHyphens/>
        <w:spacing w:after="0" w:line="240" w:lineRule="auto"/>
        <w:ind w:left="-126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915C1" w:rsidRPr="003F413A" w:rsidRDefault="008915C1" w:rsidP="00AF4685">
      <w:pPr>
        <w:tabs>
          <w:tab w:val="left" w:pos="5103"/>
        </w:tabs>
        <w:jc w:val="center"/>
        <w:rPr>
          <w:sz w:val="28"/>
          <w:szCs w:val="28"/>
        </w:rPr>
      </w:pPr>
      <w:r w:rsidRPr="003F413A">
        <w:rPr>
          <w:sz w:val="28"/>
          <w:szCs w:val="28"/>
        </w:rPr>
        <w:t xml:space="preserve">Контрольная работа по теме </w:t>
      </w:r>
    </w:p>
    <w:p w:rsidR="008915C1" w:rsidRPr="003F413A" w:rsidRDefault="008915C1" w:rsidP="00AF4685">
      <w:pPr>
        <w:tabs>
          <w:tab w:val="left" w:pos="5103"/>
        </w:tabs>
        <w:jc w:val="center"/>
        <w:rPr>
          <w:b/>
          <w:bCs/>
          <w:i/>
          <w:iCs/>
          <w:sz w:val="28"/>
          <w:szCs w:val="28"/>
        </w:rPr>
      </w:pPr>
      <w:r w:rsidRPr="003F413A">
        <w:rPr>
          <w:b/>
          <w:bCs/>
          <w:i/>
          <w:iCs/>
          <w:sz w:val="28"/>
          <w:szCs w:val="28"/>
        </w:rPr>
        <w:t>"Синтетические искусства" (30 мин.)</w:t>
      </w:r>
    </w:p>
    <w:p w:rsidR="008915C1" w:rsidRPr="003F413A" w:rsidRDefault="008915C1" w:rsidP="00AF4685">
      <w:pPr>
        <w:ind w:left="357"/>
        <w:rPr>
          <w:sz w:val="28"/>
          <w:szCs w:val="28"/>
        </w:rPr>
      </w:pPr>
    </w:p>
    <w:p w:rsidR="008915C1" w:rsidRPr="003F413A" w:rsidRDefault="008915C1" w:rsidP="00AF4685">
      <w:pPr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1 вариант</w:t>
      </w:r>
    </w:p>
    <w:p w:rsidR="008915C1" w:rsidRPr="003F413A" w:rsidRDefault="008915C1" w:rsidP="00AF4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театра как вида искусства.</w:t>
      </w:r>
    </w:p>
    <w:p w:rsidR="008915C1" w:rsidRPr="003F413A" w:rsidRDefault="008915C1" w:rsidP="00AF4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Кинематографические жанры и их особенности.</w:t>
      </w:r>
    </w:p>
    <w:p w:rsidR="008915C1" w:rsidRPr="003F413A" w:rsidRDefault="008915C1" w:rsidP="00AF4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Дать определение: ракурс, спектакль, монтаж, художественный образ.</w:t>
      </w:r>
    </w:p>
    <w:p w:rsidR="008915C1" w:rsidRPr="003F413A" w:rsidRDefault="008915C1" w:rsidP="00AF4685">
      <w:pPr>
        <w:rPr>
          <w:b/>
          <w:bCs/>
          <w:sz w:val="28"/>
          <w:szCs w:val="28"/>
        </w:rPr>
      </w:pPr>
    </w:p>
    <w:p w:rsidR="008915C1" w:rsidRPr="003F413A" w:rsidRDefault="008915C1" w:rsidP="00AF4685">
      <w:pPr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2 вариант</w:t>
      </w:r>
    </w:p>
    <w:p w:rsidR="008915C1" w:rsidRPr="003F413A" w:rsidRDefault="008915C1" w:rsidP="00AF468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кино как вида искусства.</w:t>
      </w:r>
    </w:p>
    <w:p w:rsidR="008915C1" w:rsidRPr="003F413A" w:rsidRDefault="008915C1" w:rsidP="00AF468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Эмоциональный дуэт актера и зрителя в театре.</w:t>
      </w:r>
    </w:p>
    <w:p w:rsidR="008915C1" w:rsidRPr="003F413A" w:rsidRDefault="008915C1" w:rsidP="00AF468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Дать определение: театр, сценарий, драматургия, трагедия.</w:t>
      </w: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jc w:val="center"/>
        <w:rPr>
          <w:sz w:val="28"/>
          <w:szCs w:val="28"/>
        </w:rPr>
      </w:pPr>
      <w:r w:rsidRPr="003F413A">
        <w:rPr>
          <w:sz w:val="28"/>
          <w:szCs w:val="28"/>
        </w:rPr>
        <w:t xml:space="preserve">Контрольная работа по теме </w:t>
      </w:r>
    </w:p>
    <w:p w:rsidR="008915C1" w:rsidRPr="003F413A" w:rsidRDefault="008915C1" w:rsidP="00AF4685">
      <w:pPr>
        <w:tabs>
          <w:tab w:val="left" w:pos="5103"/>
        </w:tabs>
        <w:jc w:val="center"/>
        <w:rPr>
          <w:b/>
          <w:bCs/>
          <w:i/>
          <w:iCs/>
          <w:sz w:val="28"/>
          <w:szCs w:val="28"/>
        </w:rPr>
      </w:pPr>
      <w:r w:rsidRPr="003F413A">
        <w:rPr>
          <w:b/>
          <w:bCs/>
          <w:i/>
          <w:iCs/>
          <w:sz w:val="28"/>
          <w:szCs w:val="28"/>
        </w:rPr>
        <w:t>"Выразительные искусства"( 30 мин.)</w:t>
      </w: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1 вариант</w:t>
      </w:r>
    </w:p>
    <w:p w:rsidR="008915C1" w:rsidRPr="003F413A" w:rsidRDefault="008915C1" w:rsidP="00AF4685">
      <w:pPr>
        <w:numPr>
          <w:ilvl w:val="0"/>
          <w:numId w:val="6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архитектуры как вида искусства.</w:t>
      </w:r>
    </w:p>
    <w:p w:rsidR="008915C1" w:rsidRPr="003F413A" w:rsidRDefault="008915C1" w:rsidP="00AF4685">
      <w:pPr>
        <w:numPr>
          <w:ilvl w:val="0"/>
          <w:numId w:val="6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Основные музыкальные жанры и формы.</w:t>
      </w:r>
    </w:p>
    <w:p w:rsidR="008915C1" w:rsidRPr="003F413A" w:rsidRDefault="008915C1" w:rsidP="00AF4685">
      <w:pPr>
        <w:numPr>
          <w:ilvl w:val="0"/>
          <w:numId w:val="6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изображения мира в поэзии.</w:t>
      </w: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2 вариант</w:t>
      </w:r>
    </w:p>
    <w:p w:rsidR="008915C1" w:rsidRPr="003F413A" w:rsidRDefault="008915C1" w:rsidP="00AF4685">
      <w:pPr>
        <w:numPr>
          <w:ilvl w:val="0"/>
          <w:numId w:val="7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музыки как вида искусства.</w:t>
      </w:r>
    </w:p>
    <w:p w:rsidR="008915C1" w:rsidRPr="003F413A" w:rsidRDefault="008915C1" w:rsidP="00AF4685">
      <w:pPr>
        <w:numPr>
          <w:ilvl w:val="0"/>
          <w:numId w:val="7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Выразительная система литературы.</w:t>
      </w:r>
    </w:p>
    <w:p w:rsidR="008915C1" w:rsidRPr="003F413A" w:rsidRDefault="008915C1" w:rsidP="00AF4685">
      <w:pPr>
        <w:numPr>
          <w:ilvl w:val="0"/>
          <w:numId w:val="7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Архитектурные стили.</w:t>
      </w:r>
    </w:p>
    <w:p w:rsidR="008915C1" w:rsidRPr="003F413A" w:rsidRDefault="008915C1" w:rsidP="00AF4685">
      <w:pPr>
        <w:tabs>
          <w:tab w:val="left" w:pos="5103"/>
        </w:tabs>
        <w:jc w:val="center"/>
        <w:rPr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jc w:val="center"/>
        <w:rPr>
          <w:sz w:val="28"/>
          <w:szCs w:val="28"/>
        </w:rPr>
      </w:pPr>
      <w:r w:rsidRPr="003F413A">
        <w:rPr>
          <w:sz w:val="28"/>
          <w:szCs w:val="28"/>
        </w:rPr>
        <w:t xml:space="preserve">Контрольная работа по теме </w:t>
      </w:r>
    </w:p>
    <w:p w:rsidR="008915C1" w:rsidRPr="003F413A" w:rsidRDefault="008915C1" w:rsidP="00AF4685">
      <w:pPr>
        <w:tabs>
          <w:tab w:val="left" w:pos="5103"/>
        </w:tabs>
        <w:jc w:val="center"/>
        <w:rPr>
          <w:b/>
          <w:bCs/>
          <w:i/>
          <w:iCs/>
          <w:sz w:val="28"/>
          <w:szCs w:val="28"/>
        </w:rPr>
      </w:pPr>
      <w:r w:rsidRPr="003F413A">
        <w:rPr>
          <w:b/>
          <w:bCs/>
          <w:i/>
          <w:iCs/>
          <w:sz w:val="28"/>
          <w:szCs w:val="28"/>
        </w:rPr>
        <w:t>"Изобразительные виды искусства" (35 мин.)</w:t>
      </w: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1 вариант</w:t>
      </w:r>
    </w:p>
    <w:p w:rsidR="008915C1" w:rsidRPr="003F413A" w:rsidRDefault="008915C1" w:rsidP="00AF4685">
      <w:pPr>
        <w:numPr>
          <w:ilvl w:val="0"/>
          <w:numId w:val="8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 xml:space="preserve">Система выразительных средств </w:t>
      </w:r>
      <w:r w:rsidRPr="003F413A">
        <w:rPr>
          <w:sz w:val="28"/>
          <w:szCs w:val="28"/>
          <w:lang w:val="en-US"/>
        </w:rPr>
        <w:t xml:space="preserve"> </w:t>
      </w:r>
      <w:r w:rsidRPr="003F413A">
        <w:rPr>
          <w:sz w:val="28"/>
          <w:szCs w:val="28"/>
        </w:rPr>
        <w:t>графики.</w:t>
      </w:r>
    </w:p>
    <w:p w:rsidR="008915C1" w:rsidRPr="003F413A" w:rsidRDefault="008915C1" w:rsidP="00AF4685">
      <w:pPr>
        <w:numPr>
          <w:ilvl w:val="0"/>
          <w:numId w:val="8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Особенности и техника монументальной живописи.</w:t>
      </w:r>
    </w:p>
    <w:p w:rsidR="008915C1" w:rsidRPr="003F413A" w:rsidRDefault="008915C1" w:rsidP="00AF4685">
      <w:pPr>
        <w:numPr>
          <w:ilvl w:val="0"/>
          <w:numId w:val="8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Формы скульптуры по способу изображения человека.</w:t>
      </w:r>
    </w:p>
    <w:p w:rsidR="008915C1" w:rsidRPr="003F413A" w:rsidRDefault="008915C1" w:rsidP="00AF4685">
      <w:pPr>
        <w:tabs>
          <w:tab w:val="left" w:pos="5103"/>
        </w:tabs>
        <w:rPr>
          <w:b/>
          <w:bCs/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  <w:r w:rsidRPr="003F413A">
        <w:rPr>
          <w:b/>
          <w:bCs/>
          <w:sz w:val="28"/>
          <w:szCs w:val="28"/>
        </w:rPr>
        <w:t>2 вариант</w:t>
      </w:r>
    </w:p>
    <w:p w:rsidR="008915C1" w:rsidRPr="003F413A" w:rsidRDefault="008915C1" w:rsidP="00AF4685">
      <w:pPr>
        <w:numPr>
          <w:ilvl w:val="0"/>
          <w:numId w:val="9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Система выразительных средств живописи.</w:t>
      </w:r>
    </w:p>
    <w:p w:rsidR="008915C1" w:rsidRPr="003F413A" w:rsidRDefault="008915C1" w:rsidP="00AF4685">
      <w:pPr>
        <w:numPr>
          <w:ilvl w:val="0"/>
          <w:numId w:val="9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Виды гравюры и их особенности.</w:t>
      </w:r>
    </w:p>
    <w:p w:rsidR="008915C1" w:rsidRPr="003F413A" w:rsidRDefault="008915C1" w:rsidP="00AF4685">
      <w:pPr>
        <w:numPr>
          <w:ilvl w:val="0"/>
          <w:numId w:val="9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Формы скульптуры по назначению и объему изображения.</w:t>
      </w: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  <w:r w:rsidRPr="003F413A">
        <w:rPr>
          <w:b/>
          <w:bCs/>
          <w:sz w:val="28"/>
          <w:szCs w:val="28"/>
        </w:rPr>
        <w:t>3 вариант</w:t>
      </w:r>
    </w:p>
    <w:p w:rsidR="008915C1" w:rsidRPr="003F413A" w:rsidRDefault="008915C1" w:rsidP="00AF4685">
      <w:pPr>
        <w:numPr>
          <w:ilvl w:val="0"/>
          <w:numId w:val="10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Система выразительных средств</w:t>
      </w:r>
      <w:r w:rsidRPr="003F413A">
        <w:rPr>
          <w:sz w:val="28"/>
          <w:szCs w:val="28"/>
          <w:lang w:val="en-US"/>
        </w:rPr>
        <w:t xml:space="preserve"> </w:t>
      </w:r>
      <w:r w:rsidRPr="003F413A">
        <w:rPr>
          <w:sz w:val="28"/>
          <w:szCs w:val="28"/>
        </w:rPr>
        <w:t>скульптуры.</w:t>
      </w:r>
    </w:p>
    <w:p w:rsidR="008915C1" w:rsidRPr="003F413A" w:rsidRDefault="008915C1" w:rsidP="00AF4685">
      <w:pPr>
        <w:numPr>
          <w:ilvl w:val="0"/>
          <w:numId w:val="10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Жанры живописи и их особенности.</w:t>
      </w:r>
    </w:p>
    <w:p w:rsidR="008915C1" w:rsidRPr="003F413A" w:rsidRDefault="008915C1" w:rsidP="00AF4685">
      <w:pPr>
        <w:numPr>
          <w:ilvl w:val="0"/>
          <w:numId w:val="10"/>
        </w:num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3F413A">
        <w:rPr>
          <w:sz w:val="28"/>
          <w:szCs w:val="28"/>
        </w:rPr>
        <w:t>Виды графики по назначению. Особенности плаката.</w:t>
      </w: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</w:p>
    <w:p w:rsidR="008915C1" w:rsidRPr="003F413A" w:rsidRDefault="008915C1" w:rsidP="00AF4685">
      <w:pPr>
        <w:tabs>
          <w:tab w:val="left" w:pos="5103"/>
        </w:tabs>
        <w:rPr>
          <w:sz w:val="28"/>
          <w:szCs w:val="28"/>
        </w:rPr>
      </w:pPr>
    </w:p>
    <w:p w:rsidR="008915C1" w:rsidRPr="003F413A" w:rsidRDefault="008915C1" w:rsidP="00AF4685">
      <w:pPr>
        <w:ind w:firstLine="540"/>
        <w:jc w:val="both"/>
        <w:rPr>
          <w:b/>
          <w:bCs/>
          <w:sz w:val="28"/>
          <w:szCs w:val="28"/>
        </w:rPr>
      </w:pPr>
      <w:r w:rsidRPr="003F413A">
        <w:rPr>
          <w:color w:val="000000"/>
          <w:sz w:val="28"/>
          <w:szCs w:val="28"/>
        </w:rPr>
        <w:t>Практические работы в большинстве своем предусматривают анализ произведений искусства по стандартным аналитическим схемам, приведенным ниже.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Вопросы для анализа произведения искусства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(Архитектура)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1. Какое впечатление производит произведение?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2. Какое ощущение может испытывать посетитель?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3. Как помогают эмоциональному впечатлению от произведения его масштаб, формат, горизонтальное, вертикальное или диагональное расположение частей, использование определенных архитектурных форм, распределение света в архитектурном памятнике?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4. Что видит посетитель, стоя перед фасадом?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5. Попробуйте объяснить, почему именно это кажется вам главным?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6. Какими средствами архитектор выделяет главное?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7. Как в архитектурном сооружении составляются объемы и пространства (архитектурная композиция)?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8. Попробуйте представить, какие события могут чаще происходить в данном архитектурном сооружении?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9. Носят ли символический характер композиция произведения и ее основные элементы: купол, арка, свод, стена, башня, штиль?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10.Каково название произведения?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11. Что, по-вашему, хотел передать людям автор произведения?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 xml:space="preserve"> Вопросы для анализа произведения искусства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(Живопись)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1. Какое впечатление производит произведение?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2. Какое настроение пытается передать автор?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3. Как помогают эмоциональному впечатлению использование определенных цветов?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4. Что изображено на картине?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5. Выделите главное из того, что вы увидели.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 xml:space="preserve">6. Попробуйте объяснить, почему именно это кажется вам главным? 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7. Какими средствами художник выделяет главное?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8. Как в произведении сопоставляются цвета (цветовая композиция)?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 xml:space="preserve">9. Попробуйте пересказать сюжет картины. 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10. Есть ли в произведении сюжеты, которые что-либо символизируют?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11. Каково название произведения? Как оно соотносится с его сюжетом и символикой?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12. Что, по-вашему, хотел передать людям автор произведения?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13. Носят ли символический характер композиция произведения и ее основные элементы: горизонталь, вертикаль, диагональ, круг, овал, цвет, куб?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Вопросы для анализа произведения искусства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(Музыка)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1. Какое впечатление производит произведение?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2. Какое настроение пытается передать автор?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3. Каков характер произведения?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4. Как помогают эмоциональному впечатлению от произведения звучание определенного инструмента или голоса?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5. Какой инструмент звучит?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6. Какие музыкальные темы звучат (если они узнаваемы)?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7. Выделите главное из того, что вы услышали?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8. Попробуйте объяснить, почему именно это кажется вам главным?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9. Какими средствами композитор выделяет главное?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 xml:space="preserve">10. Как в музыкальном произведении чередуются темы? 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11. Попробуйте услышать изменения тем в музыкальном произведении и их конфликт?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Вопросы для анализа произведения искусства</w:t>
      </w:r>
    </w:p>
    <w:p w:rsidR="008915C1" w:rsidRPr="003F413A" w:rsidRDefault="008915C1" w:rsidP="00AF4685">
      <w:pPr>
        <w:jc w:val="center"/>
        <w:rPr>
          <w:b/>
          <w:bCs/>
          <w:sz w:val="28"/>
          <w:szCs w:val="28"/>
        </w:rPr>
      </w:pPr>
      <w:r w:rsidRPr="003F413A">
        <w:rPr>
          <w:b/>
          <w:bCs/>
          <w:sz w:val="28"/>
          <w:szCs w:val="28"/>
        </w:rPr>
        <w:t>(Скульптура)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1. Какое впечатление производит произведение?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2. Какое настроение пытается передать автор?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3. Каков характер произведения?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4. Как помогают эмоциональному впечатлению от произведения его масштаб, формат, горизонтальное, вертикальное или диагональное расположение частей?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5. Кого вы видите в скульптуре?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 xml:space="preserve">6. Выделите главное из того, что вы увидели. 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7. Попробуйте объяснить, почему именно это кажется вам главным?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8. Какими средствами скульптор выделяет главное?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9. Как в произведении скомпонованы предметы (предметная композиция)?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10. Что может сделать (или сказать)  данная скульптура, если она оживет?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11. Каково название произведения? Как оно соотносится с сюжетом и символикой?</w:t>
      </w:r>
    </w:p>
    <w:p w:rsidR="008915C1" w:rsidRPr="003F413A" w:rsidRDefault="008915C1" w:rsidP="00AF4685">
      <w:pPr>
        <w:rPr>
          <w:sz w:val="28"/>
          <w:szCs w:val="28"/>
        </w:rPr>
      </w:pPr>
      <w:r w:rsidRPr="003F413A">
        <w:rPr>
          <w:sz w:val="28"/>
          <w:szCs w:val="28"/>
        </w:rPr>
        <w:t>12. Что, по-вашему, хотел передать людям автор произведения?</w:t>
      </w:r>
    </w:p>
    <w:p w:rsidR="008915C1" w:rsidRPr="003F413A" w:rsidRDefault="008915C1" w:rsidP="00AF4685">
      <w:pPr>
        <w:rPr>
          <w:sz w:val="28"/>
          <w:szCs w:val="28"/>
        </w:rPr>
      </w:pPr>
    </w:p>
    <w:p w:rsidR="008915C1" w:rsidRPr="003F413A" w:rsidRDefault="008915C1" w:rsidP="00AF4685">
      <w:pPr>
        <w:jc w:val="center"/>
        <w:rPr>
          <w:sz w:val="28"/>
          <w:szCs w:val="28"/>
        </w:rPr>
      </w:pPr>
      <w:r w:rsidRPr="003F413A">
        <w:rPr>
          <w:sz w:val="28"/>
          <w:szCs w:val="28"/>
        </w:rPr>
        <w:t>СТИЛИСТИЧЕСКИЙ АНАЛИЗ</w:t>
      </w:r>
    </w:p>
    <w:p w:rsidR="008915C1" w:rsidRPr="003F413A" w:rsidRDefault="008915C1" w:rsidP="00AF4685">
      <w:pPr>
        <w:jc w:val="center"/>
        <w:rPr>
          <w:sz w:val="28"/>
          <w:szCs w:val="28"/>
        </w:rPr>
      </w:pPr>
      <w:r w:rsidRPr="003F413A">
        <w:rPr>
          <w:sz w:val="28"/>
          <w:szCs w:val="28"/>
        </w:rPr>
        <w:t>Цель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Выявление системы устойчивых форм.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Выразительные средства, качества.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Содержательные и формальные признаки.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Региональные отличия.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Наличие школ.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Развитие творчества отдельно взятого автора в пределах одного стиля.</w:t>
      </w:r>
    </w:p>
    <w:p w:rsidR="008915C1" w:rsidRPr="003F413A" w:rsidRDefault="008915C1" w:rsidP="00AF468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Генезис и эволюция стиля.</w:t>
      </w:r>
    </w:p>
    <w:p w:rsidR="008915C1" w:rsidRPr="003F413A" w:rsidRDefault="008915C1" w:rsidP="00AF4685">
      <w:pPr>
        <w:ind w:left="360"/>
        <w:jc w:val="both"/>
        <w:rPr>
          <w:sz w:val="28"/>
          <w:szCs w:val="28"/>
        </w:rPr>
      </w:pPr>
      <w:r w:rsidRPr="003F413A">
        <w:rPr>
          <w:sz w:val="28"/>
          <w:szCs w:val="28"/>
        </w:rPr>
        <w:t xml:space="preserve">                                            Аспекты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Анализ композиции.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Организация пространства (перспектива).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Колорит.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Пластические качества.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Индивидуальность манеры.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Материал.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Техника.</w:t>
      </w:r>
    </w:p>
    <w:p w:rsidR="008915C1" w:rsidRPr="003F413A" w:rsidRDefault="008915C1" w:rsidP="00AF468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Характер формальных элементов.</w:t>
      </w:r>
    </w:p>
    <w:p w:rsidR="008915C1" w:rsidRPr="003F413A" w:rsidRDefault="008915C1" w:rsidP="00AF4685">
      <w:pPr>
        <w:jc w:val="center"/>
        <w:rPr>
          <w:sz w:val="28"/>
          <w:szCs w:val="28"/>
        </w:rPr>
      </w:pPr>
      <w:r w:rsidRPr="003F413A">
        <w:rPr>
          <w:sz w:val="28"/>
          <w:szCs w:val="28"/>
        </w:rPr>
        <w:t>Нормы</w:t>
      </w:r>
    </w:p>
    <w:p w:rsidR="008915C1" w:rsidRPr="003F413A" w:rsidRDefault="008915C1" w:rsidP="00AF4685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Духовные ценности.</w:t>
      </w:r>
    </w:p>
    <w:p w:rsidR="008915C1" w:rsidRPr="003F413A" w:rsidRDefault="008915C1" w:rsidP="00AF4685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Религиозные ценности.</w:t>
      </w:r>
    </w:p>
    <w:p w:rsidR="008915C1" w:rsidRPr="003F413A" w:rsidRDefault="008915C1" w:rsidP="00AF4685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Нравственные ценности.</w:t>
      </w:r>
    </w:p>
    <w:p w:rsidR="008915C1" w:rsidRPr="003F413A" w:rsidRDefault="008915C1" w:rsidP="00AF4685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F413A">
        <w:rPr>
          <w:sz w:val="28"/>
          <w:szCs w:val="28"/>
        </w:rPr>
        <w:t>Социальные ценности.</w:t>
      </w:r>
    </w:p>
    <w:p w:rsidR="008915C1" w:rsidRPr="003F413A" w:rsidRDefault="008915C1" w:rsidP="00AF4685">
      <w:pPr>
        <w:pStyle w:val="ListParagraph"/>
        <w:jc w:val="center"/>
        <w:rPr>
          <w:sz w:val="28"/>
          <w:szCs w:val="28"/>
        </w:rPr>
      </w:pPr>
    </w:p>
    <w:p w:rsidR="008915C1" w:rsidRPr="003F413A" w:rsidRDefault="008915C1" w:rsidP="00AF4685">
      <w:pPr>
        <w:spacing w:after="0" w:line="240" w:lineRule="auto"/>
        <w:ind w:left="1152"/>
        <w:contextualSpacing/>
        <w:rPr>
          <w:rFonts w:ascii="Times New Roman" w:hAnsi="Times New Roman"/>
          <w:i/>
          <w:color w:val="727CA3"/>
          <w:sz w:val="28"/>
          <w:szCs w:val="28"/>
          <w:lang w:eastAsia="ru-RU"/>
        </w:rPr>
      </w:pPr>
      <w:r w:rsidRPr="003F413A">
        <w:rPr>
          <w:rFonts w:cs="+mn-cs"/>
          <w:i/>
          <w:color w:val="000000"/>
          <w:kern w:val="24"/>
          <w:sz w:val="28"/>
          <w:szCs w:val="28"/>
          <w:lang w:eastAsia="ru-RU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8915C1" w:rsidRPr="003F413A" w:rsidRDefault="008915C1" w:rsidP="00AF4685">
      <w:pPr>
        <w:ind w:left="720"/>
        <w:jc w:val="both"/>
        <w:rPr>
          <w:i/>
          <w:sz w:val="28"/>
          <w:szCs w:val="28"/>
        </w:rPr>
      </w:pPr>
    </w:p>
    <w:p w:rsidR="008915C1" w:rsidRPr="003F413A" w:rsidRDefault="008915C1" w:rsidP="00FE44D8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F413A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</w:p>
    <w:p w:rsidR="008915C1" w:rsidRPr="00516C96" w:rsidRDefault="008915C1" w:rsidP="00516C96">
      <w:pPr>
        <w:suppressAutoHyphens/>
        <w:spacing w:after="0" w:line="240" w:lineRule="auto"/>
        <w:ind w:left="-12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16C96">
        <w:rPr>
          <w:rFonts w:ascii="Times New Roman" w:hAnsi="Times New Roman"/>
          <w:b/>
          <w:bCs/>
          <w:sz w:val="24"/>
          <w:szCs w:val="24"/>
          <w:lang w:eastAsia="ar-SA"/>
        </w:rPr>
        <w:t>Тематическое планирование интегрированного курса « Искусство»</w:t>
      </w:r>
    </w:p>
    <w:p w:rsidR="008915C1" w:rsidRPr="00516C96" w:rsidRDefault="008915C1" w:rsidP="00516C96">
      <w:pPr>
        <w:suppressAutoHyphens/>
        <w:spacing w:after="0" w:line="240" w:lineRule="auto"/>
        <w:ind w:left="-12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16C96">
        <w:rPr>
          <w:rFonts w:ascii="Times New Roman" w:hAnsi="Times New Roman"/>
          <w:b/>
          <w:bCs/>
          <w:sz w:val="24"/>
          <w:szCs w:val="24"/>
          <w:lang w:eastAsia="ar-SA"/>
        </w:rPr>
        <w:t>в 9  классах на 2015-2016 учебный год</w:t>
      </w:r>
    </w:p>
    <w:p w:rsidR="008915C1" w:rsidRPr="00516C96" w:rsidRDefault="008915C1" w:rsidP="00516C96">
      <w:pPr>
        <w:suppressAutoHyphens/>
        <w:spacing w:after="0" w:line="240" w:lineRule="auto"/>
        <w:ind w:left="-126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16C96">
        <w:rPr>
          <w:rFonts w:ascii="Times New Roman" w:hAnsi="Times New Roman"/>
          <w:bCs/>
          <w:sz w:val="24"/>
          <w:szCs w:val="24"/>
          <w:lang w:eastAsia="ar-SA"/>
        </w:rPr>
        <w:t xml:space="preserve">Количество часов – 34 </w:t>
      </w:r>
    </w:p>
    <w:tbl>
      <w:tblPr>
        <w:tblW w:w="11085" w:type="dxa"/>
        <w:tblInd w:w="-1026" w:type="dxa"/>
        <w:tblLayout w:type="fixed"/>
        <w:tblLook w:val="00A0"/>
      </w:tblPr>
      <w:tblGrid>
        <w:gridCol w:w="737"/>
        <w:gridCol w:w="2268"/>
        <w:gridCol w:w="2552"/>
        <w:gridCol w:w="2410"/>
        <w:gridCol w:w="3118"/>
      </w:tblGrid>
      <w:tr w:rsidR="008915C1" w:rsidRPr="00442909" w:rsidTr="00501BC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Форма проведения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Система контроля и отслеживания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Характеристика деятельности учащихся</w:t>
            </w:r>
          </w:p>
        </w:tc>
      </w:tr>
      <w:tr w:rsidR="008915C1" w:rsidRPr="00442909" w:rsidTr="00501BC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Введение. Понятие о синтезе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Вводный контроль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общие закономерности развития различных видов искусства, их органическую связь;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Формирование синтеза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 (письменный)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уметь пользоваться дополнительной литературой по искусству, анализировать её.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воспринимать произведения искусства,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и правильно употреблять изученные понятия в устной речи.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Синтез изобразительных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Работа с информацией по теме (поиск, анализ, выбор необходимой информации). Качество презентации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уметь пользоваться дополнительной литературой по искусству, анализировать её.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воспринимать произведения искусства,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и правильно употреблять изученные понятия в устной речи,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использовать собственный опыт (посещение театра)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Азбука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Работа с информацией по теме (поиск, анализ, выбор необходимой информации).-индивидуальный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уметь пользоваться дополнительной литературой по искусству, анализировать её.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воспринимать произведения искусства,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и правильно употреблять изученные понятия в устной речи,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использовать собственный опыт (посещение театра)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Актер и режиссер в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Работа с информацией по теме (поиск, анализ, выбор необходимой информации).-индивидуальный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уметь пользоваться дополнительной литературой по искусству, анализировать её.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воспринимать произведения искусства,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и правильно употреблять изученные понятия в устной речи,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использовать собственный опыт (посещение театра)</w:t>
            </w:r>
          </w:p>
          <w:p w:rsidR="008915C1" w:rsidRPr="00516C96" w:rsidRDefault="008915C1" w:rsidP="00516C9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Искусство оперы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Работа с информацией по теме (поиск, анализ, выбор необходимой информации.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val="en-US" w:eastAsia="ar-SA"/>
              </w:rPr>
              <w:t>анализировать прои</w:t>
            </w: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зведения оперного искусства;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выявлять особенности оперы; ее структуру: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и объяснять особенности создания художественного образа в опере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и объяснять значение терминов: увертюра, ария, дуэт, трио, квартет, ариозо, сюжет, композиция, тембр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участвовать в подготовке      доклада и презентации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роль синтеза искусств в опере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 мире танца.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место и роль танца в жизни человека;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и объяснять особенности художественного образа в танце;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и объяснять значение терминов: хореография, танец, пляска, жест, ритм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различать танец по характеру, назначению и происхождению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8.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Искусство балета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различать особенности танца и балета;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единство танца и пантомимы, музыки и поэзии, скульптуры и пластики движения, живописных построений кордебалета и элементов декоративности;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и объяснять особенности балета в разные художественные эпохи;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роль синтеза искусств в  балете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Искусство кино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различать виды и жанры кино;</w:t>
            </w:r>
          </w:p>
          <w:p w:rsidR="008915C1" w:rsidRPr="00516C96" w:rsidRDefault="008915C1" w:rsidP="00516C9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понимать особенности каждого жанра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Экранные искусства: ТВ. видео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понимать важность ТВ как средства массовой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различать основные циклы телепередач, их специфику;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пользоваться различными источниками информации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Компьютерное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Урок-дискуссия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Дискуссия «Искусство и компьютер: кто кого?»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Выполнение  домашней практической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виды компьютерного искусства, их особенности;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видеть перспективы совместного развития искусства и современных технологий;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прогнозировать развитие искусства в будущем.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Зрелищные искусства. Цирк и эстрада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Защита мини-проектов по теме «Зрелищные искусства»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зрелищных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Итоговое занятие по теме «Синтетические искусства»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Выполнение тестовой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виды компьютерного искусства, их особенности;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видеть перспективы совместного развития искусства и современных технологий;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прогнозировать развитие искусства в будущем.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Изобразительные искусства в семье муз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видеть и понимать общее  и различное в тандемах: живопись и графика, живопись и скульптура,  живопись и художественная фотография, изобразительное искусство и танец, живопись и музыка.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Художник в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 (знание терминологии предыдущих тем)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Художник в кино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 (знание терминологии предыдущих тем)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Архитектура среди других видов искусства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Архитектурный ансамбль как синтез пластических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Содружество искусств 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Литература как сюжетная основа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драматического театра;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 спектакле;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драматического театра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Музыка в семье муз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Рассуждения обучающихся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пластических искусств;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составлять творческие справки и презентации по теме.-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Музыкальный театр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 (знание терминологии предыдущих тем)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драматического театра;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 спектакле;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драматического театра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Композитор в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архитектурных сооружений;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конструктивные и декоративные элементы архитектуры</w:t>
            </w:r>
          </w:p>
        </w:tc>
      </w:tr>
      <w:tr w:rsidR="008915C1" w:rsidRPr="00442909" w:rsidTr="00501BC9">
        <w:trPr>
          <w:trHeight w:val="29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24.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Композитор в кино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литературных произведений;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 видовые особенности литературы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Зачет по теме «Синтез искусств»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Письменная зачетная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знать и понимать общие закономерности развития различных видов искусства, их органическую связь;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Когда опера превращается в спектакль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Терминологический диктант (знание терминологии предыдущих тем)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музыкальных произведений;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музыки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Экспериментальные поисики в искусстве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анализировать особенности музыкальных произведений в театре и кино;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музыки для театра и кино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В чудесном мире балетного спектакля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основные части оперы;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оперном спектакле;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оперной музыки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Балет как синтетическое действо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основные части балета;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балетном  спектакле;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балетной музыки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 премьере в драматическом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драматического театра;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 спектакле;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драматического театра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Экспериментальный театр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киноискусства;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 в  в фильме;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определять видовые и жанровые особенности кино</w:t>
            </w: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Как рождается кинофильм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Комбинированный урок с использованием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Наблюдение в ходе эвристической беседы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План-конспект новой темы.</w:t>
            </w:r>
          </w:p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171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Новые технологии в искусстве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Урок-практикум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Составление таблицы, анализ данных. Вывод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пользоваться справочной литературой, использовать различные источники информации;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различать особенности искусства;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-  соотносить различные виды искусства</w:t>
            </w:r>
          </w:p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8915C1" w:rsidRPr="00442909" w:rsidTr="00501BC9">
        <w:trPr>
          <w:trHeight w:val="3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Итоговое занятие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Итоговый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5C1" w:rsidRPr="00516C96" w:rsidRDefault="008915C1" w:rsidP="00516C9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Ответы на вопросы зачета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C1" w:rsidRPr="00516C96" w:rsidRDefault="008915C1" w:rsidP="00516C96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 w:rsidRPr="00516C96">
              <w:rPr>
                <w:rFonts w:ascii="Times New Roman" w:hAnsi="Times New Roman"/>
                <w:sz w:val="18"/>
                <w:szCs w:val="24"/>
                <w:lang w:eastAsia="ar-SA"/>
              </w:rPr>
              <w:t>Показать уровень подготовки  по всему учебному курсу.</w:t>
            </w:r>
          </w:p>
        </w:tc>
      </w:tr>
    </w:tbl>
    <w:p w:rsidR="008915C1" w:rsidRPr="00516C96" w:rsidRDefault="008915C1" w:rsidP="00516C96">
      <w:pPr>
        <w:suppressAutoHyphens/>
        <w:spacing w:after="0" w:line="240" w:lineRule="auto"/>
        <w:ind w:left="-1260"/>
        <w:rPr>
          <w:rFonts w:ascii="Times New Roman" w:hAnsi="Times New Roman"/>
          <w:sz w:val="18"/>
          <w:szCs w:val="24"/>
          <w:lang w:eastAsia="ar-SA"/>
        </w:rPr>
      </w:pPr>
    </w:p>
    <w:p w:rsidR="008915C1" w:rsidRPr="00516C96" w:rsidRDefault="008915C1" w:rsidP="00516C96">
      <w:pPr>
        <w:suppressAutoHyphens/>
        <w:spacing w:after="0" w:line="240" w:lineRule="auto"/>
        <w:ind w:left="-1260"/>
        <w:rPr>
          <w:rFonts w:ascii="Times New Roman" w:hAnsi="Times New Roman"/>
          <w:sz w:val="18"/>
          <w:szCs w:val="24"/>
          <w:lang w:eastAsia="ar-SA"/>
        </w:rPr>
      </w:pPr>
    </w:p>
    <w:p w:rsidR="008915C1" w:rsidRDefault="008915C1" w:rsidP="00516C96">
      <w:pPr>
        <w:suppressAutoHyphens/>
        <w:spacing w:after="0" w:line="240" w:lineRule="auto"/>
        <w:ind w:left="-1260"/>
        <w:rPr>
          <w:rFonts w:ascii="Times New Roman" w:hAnsi="Times New Roman"/>
          <w:b/>
          <w:sz w:val="18"/>
          <w:szCs w:val="24"/>
          <w:lang w:eastAsia="ar-SA"/>
        </w:rPr>
      </w:pPr>
      <w:r w:rsidRPr="00516C96">
        <w:rPr>
          <w:rFonts w:ascii="Times New Roman" w:hAnsi="Times New Roman"/>
          <w:b/>
          <w:sz w:val="18"/>
          <w:szCs w:val="24"/>
          <w:lang w:eastAsia="ar-SA"/>
        </w:rPr>
        <w:t xml:space="preserve">                                                                                  Итого: 34 часа</w:t>
      </w:r>
    </w:p>
    <w:p w:rsidR="008915C1" w:rsidRDefault="008915C1" w:rsidP="00516C96">
      <w:pPr>
        <w:suppressAutoHyphens/>
        <w:spacing w:after="0" w:line="240" w:lineRule="auto"/>
        <w:ind w:left="-1260"/>
        <w:rPr>
          <w:rFonts w:ascii="Times New Roman" w:hAnsi="Times New Roman"/>
          <w:b/>
          <w:sz w:val="18"/>
          <w:szCs w:val="24"/>
          <w:lang w:eastAsia="ar-SA"/>
        </w:rPr>
      </w:pPr>
    </w:p>
    <w:p w:rsidR="008915C1" w:rsidRPr="00D21B67" w:rsidRDefault="008915C1" w:rsidP="005A7648">
      <w:pPr>
        <w:ind w:left="360"/>
        <w:jc w:val="both"/>
      </w:pPr>
      <w:r w:rsidRPr="00D21B67"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8915C1" w:rsidRDefault="008915C1" w:rsidP="007B1678">
      <w:pPr>
        <w:pStyle w:val="ListParagraph"/>
        <w:jc w:val="center"/>
        <w:rPr>
          <w:i/>
          <w:sz w:val="28"/>
          <w:szCs w:val="28"/>
        </w:rPr>
      </w:pPr>
      <w:r>
        <w:rPr>
          <w:rFonts w:ascii="Times New Roman" w:hAnsi="Times New Roman"/>
          <w:b/>
          <w:sz w:val="18"/>
          <w:szCs w:val="24"/>
          <w:lang w:eastAsia="ar-SA"/>
        </w:rPr>
        <w:br w:type="page"/>
      </w:r>
      <w:r>
        <w:rPr>
          <w:i/>
          <w:sz w:val="28"/>
          <w:szCs w:val="28"/>
        </w:rPr>
        <w:t>Календарно-тематическое планирование</w:t>
      </w:r>
    </w:p>
    <w:p w:rsidR="008915C1" w:rsidRDefault="008915C1" w:rsidP="007B1678">
      <w:pPr>
        <w:spacing w:before="100" w:beforeAutospacing="1" w:after="100" w:afterAutospacing="1"/>
        <w:jc w:val="center"/>
        <w:rPr>
          <w:i/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1284"/>
        <w:gridCol w:w="1260"/>
        <w:gridCol w:w="1440"/>
        <w:gridCol w:w="1260"/>
        <w:gridCol w:w="1260"/>
        <w:gridCol w:w="1260"/>
        <w:gridCol w:w="1260"/>
        <w:gridCol w:w="1260"/>
      </w:tblGrid>
      <w:tr w:rsidR="008915C1" w:rsidTr="007B1678">
        <w:tc>
          <w:tcPr>
            <w:tcW w:w="876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8а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8б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8в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8и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9а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9б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9в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9и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02.09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06.09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09.09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13.09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16.09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20.09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23.09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27.09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30.09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29.09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04.10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07.10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11.10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14.10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21.10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25.10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27.10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11.11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18.11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25.11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13.01.17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12.01.17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17.01.17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20.01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27.01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31.01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24.02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22.02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28.02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03.03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07.03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10.03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14.03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17.03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25.03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21.03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24.03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04.04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07.04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11.04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14.04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18.04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21.04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29.04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25.04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28.04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02.05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05.05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09.05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12.05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16.05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</w:t>
            </w: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31.05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06.06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01.06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8915C1" w:rsidTr="007B1678">
        <w:tc>
          <w:tcPr>
            <w:tcW w:w="876" w:type="dxa"/>
          </w:tcPr>
          <w:p w:rsidR="008915C1" w:rsidRDefault="008915C1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284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07.06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</w:t>
            </w:r>
          </w:p>
        </w:tc>
        <w:tc>
          <w:tcPr>
            <w:tcW w:w="144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13.06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08.06</w:t>
            </w: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5C1" w:rsidRDefault="008915C1">
            <w:pPr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15C1" w:rsidRDefault="008915C1" w:rsidP="007B1678">
      <w:pPr>
        <w:pStyle w:val="ListParagraph"/>
        <w:jc w:val="center"/>
        <w:rPr>
          <w:i/>
          <w:sz w:val="28"/>
          <w:szCs w:val="28"/>
        </w:rPr>
      </w:pPr>
    </w:p>
    <w:p w:rsidR="008915C1" w:rsidRDefault="008915C1" w:rsidP="007B1678">
      <w:pPr>
        <w:ind w:left="720"/>
        <w:jc w:val="both"/>
        <w:rPr>
          <w:i/>
          <w:sz w:val="24"/>
          <w:szCs w:val="24"/>
        </w:rPr>
      </w:pPr>
    </w:p>
    <w:p w:rsidR="008915C1" w:rsidRDefault="008915C1">
      <w:pPr>
        <w:rPr>
          <w:rFonts w:ascii="Times New Roman" w:hAnsi="Times New Roman"/>
          <w:b/>
          <w:sz w:val="18"/>
          <w:szCs w:val="24"/>
          <w:lang w:eastAsia="ar-SA"/>
        </w:rPr>
      </w:pPr>
    </w:p>
    <w:p w:rsidR="008915C1" w:rsidRPr="00516C96" w:rsidRDefault="008915C1" w:rsidP="00516C96">
      <w:pPr>
        <w:suppressAutoHyphens/>
        <w:spacing w:after="0" w:line="240" w:lineRule="auto"/>
        <w:ind w:left="-1260"/>
        <w:rPr>
          <w:rFonts w:ascii="Times New Roman" w:hAnsi="Times New Roman"/>
          <w:b/>
          <w:sz w:val="18"/>
          <w:szCs w:val="24"/>
          <w:lang w:eastAsia="ar-SA"/>
        </w:rPr>
      </w:pPr>
      <w:bookmarkStart w:id="0" w:name="_GoBack"/>
      <w:bookmarkEnd w:id="0"/>
    </w:p>
    <w:p w:rsidR="008915C1" w:rsidRPr="00516C96" w:rsidRDefault="008915C1" w:rsidP="00516C96">
      <w:pPr>
        <w:suppressAutoHyphens/>
        <w:spacing w:after="0" w:line="240" w:lineRule="auto"/>
        <w:rPr>
          <w:rFonts w:ascii="Times New Roman" w:hAnsi="Times New Roman"/>
          <w:sz w:val="18"/>
          <w:szCs w:val="24"/>
          <w:lang w:eastAsia="ar-SA"/>
        </w:rPr>
      </w:pPr>
    </w:p>
    <w:p w:rsidR="008915C1" w:rsidRPr="00516C96" w:rsidRDefault="008915C1" w:rsidP="00516C96">
      <w:pPr>
        <w:suppressAutoHyphens/>
        <w:spacing w:after="0" w:line="240" w:lineRule="auto"/>
        <w:rPr>
          <w:rFonts w:ascii="Times New Roman" w:hAnsi="Times New Roman"/>
          <w:sz w:val="18"/>
          <w:szCs w:val="24"/>
          <w:lang w:eastAsia="ar-SA"/>
        </w:rPr>
      </w:pPr>
    </w:p>
    <w:p w:rsidR="008915C1" w:rsidRPr="00516C96" w:rsidRDefault="008915C1">
      <w:pPr>
        <w:rPr>
          <w:sz w:val="16"/>
        </w:rPr>
      </w:pPr>
    </w:p>
    <w:sectPr w:rsidR="008915C1" w:rsidRPr="00516C96" w:rsidSect="005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040"/>
    <w:multiLevelType w:val="hybridMultilevel"/>
    <w:tmpl w:val="D7963082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8360D"/>
    <w:multiLevelType w:val="hybridMultilevel"/>
    <w:tmpl w:val="7BAE4F7A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F20078"/>
    <w:multiLevelType w:val="hybridMultilevel"/>
    <w:tmpl w:val="6B60CED2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57D87"/>
    <w:multiLevelType w:val="hybridMultilevel"/>
    <w:tmpl w:val="FC14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1649AB"/>
    <w:multiLevelType w:val="hybridMultilevel"/>
    <w:tmpl w:val="B854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3E7284"/>
    <w:multiLevelType w:val="hybridMultilevel"/>
    <w:tmpl w:val="ED9C3AD4"/>
    <w:lvl w:ilvl="0" w:tplc="4F0613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AE4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6A9D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06E0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C13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6299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362B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AE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9E22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7295E82"/>
    <w:multiLevelType w:val="hybridMultilevel"/>
    <w:tmpl w:val="D3EC7AC4"/>
    <w:lvl w:ilvl="0" w:tplc="FFB0B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463512"/>
    <w:multiLevelType w:val="hybridMultilevel"/>
    <w:tmpl w:val="4B1CF538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EE5DD8"/>
    <w:multiLevelType w:val="hybridMultilevel"/>
    <w:tmpl w:val="C6C071E4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D53A88"/>
    <w:multiLevelType w:val="hybridMultilevel"/>
    <w:tmpl w:val="659ED2E4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0">
    <w:nsid w:val="606D76A8"/>
    <w:multiLevelType w:val="hybridMultilevel"/>
    <w:tmpl w:val="D7487EE6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381CEA"/>
    <w:multiLevelType w:val="hybridMultilevel"/>
    <w:tmpl w:val="D8B6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6C4C37"/>
    <w:multiLevelType w:val="hybridMultilevel"/>
    <w:tmpl w:val="540222CA"/>
    <w:lvl w:ilvl="0" w:tplc="F6023D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C96"/>
    <w:rsid w:val="00154AB5"/>
    <w:rsid w:val="00200E71"/>
    <w:rsid w:val="002326FE"/>
    <w:rsid w:val="002A20AC"/>
    <w:rsid w:val="003639A5"/>
    <w:rsid w:val="00364EA3"/>
    <w:rsid w:val="0039235B"/>
    <w:rsid w:val="003F413A"/>
    <w:rsid w:val="00442909"/>
    <w:rsid w:val="00480B7D"/>
    <w:rsid w:val="004C2ADF"/>
    <w:rsid w:val="00501BC9"/>
    <w:rsid w:val="00516C96"/>
    <w:rsid w:val="00533F39"/>
    <w:rsid w:val="005A7648"/>
    <w:rsid w:val="005C46FC"/>
    <w:rsid w:val="0070148B"/>
    <w:rsid w:val="007B1678"/>
    <w:rsid w:val="007B48D1"/>
    <w:rsid w:val="008915C1"/>
    <w:rsid w:val="00991AB0"/>
    <w:rsid w:val="009D0862"/>
    <w:rsid w:val="009D0B77"/>
    <w:rsid w:val="00A43842"/>
    <w:rsid w:val="00A50E54"/>
    <w:rsid w:val="00AF4685"/>
    <w:rsid w:val="00BA3E60"/>
    <w:rsid w:val="00BA4ADF"/>
    <w:rsid w:val="00C53F9B"/>
    <w:rsid w:val="00D21B67"/>
    <w:rsid w:val="00D22D4A"/>
    <w:rsid w:val="00DD2700"/>
    <w:rsid w:val="00F64B0D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20</Pages>
  <Words>4754</Words>
  <Characters>27099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12</cp:revision>
  <dcterms:created xsi:type="dcterms:W3CDTF">2016-09-13T08:19:00Z</dcterms:created>
  <dcterms:modified xsi:type="dcterms:W3CDTF">2016-09-14T09:54:00Z</dcterms:modified>
</cp:coreProperties>
</file>