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C7" w:rsidRPr="00182410" w:rsidRDefault="000A41C7" w:rsidP="000A41C7">
      <w:pPr>
        <w:pStyle w:val="1"/>
        <w:spacing w:before="100" w:beforeAutospacing="1" w:after="120"/>
        <w:jc w:val="center"/>
        <w:rPr>
          <w:rFonts w:ascii="Times New Roman" w:hAnsi="Times New Roman" w:cs="Times New Roman"/>
          <w:b w:val="0"/>
          <w:sz w:val="24"/>
        </w:rPr>
      </w:pPr>
      <w:r w:rsidRPr="00182410">
        <w:rPr>
          <w:rFonts w:ascii="Times New Roman" w:hAnsi="Times New Roman" w:cs="Times New Roman"/>
          <w:b w:val="0"/>
          <w:sz w:val="24"/>
        </w:rPr>
        <w:t>Муниципальное автономное общеобразовательное учреждение</w:t>
      </w:r>
    </w:p>
    <w:p w:rsidR="000A41C7" w:rsidRPr="00182410" w:rsidRDefault="000A41C7" w:rsidP="000A41C7">
      <w:pPr>
        <w:pStyle w:val="1"/>
        <w:spacing w:before="100" w:beforeAutospacing="1" w:after="120"/>
        <w:jc w:val="center"/>
        <w:rPr>
          <w:rFonts w:ascii="Times New Roman" w:hAnsi="Times New Roman" w:cs="Times New Roman"/>
          <w:b w:val="0"/>
          <w:sz w:val="24"/>
        </w:rPr>
      </w:pPr>
      <w:r w:rsidRPr="00182410">
        <w:rPr>
          <w:rFonts w:ascii="Times New Roman" w:hAnsi="Times New Roman" w:cs="Times New Roman"/>
          <w:b w:val="0"/>
          <w:sz w:val="24"/>
        </w:rPr>
        <w:t>«Вторая Новосибирская гимназия»</w:t>
      </w:r>
    </w:p>
    <w:p w:rsidR="000A41C7" w:rsidRPr="00182410" w:rsidRDefault="000A41C7" w:rsidP="000A41C7">
      <w:pPr>
        <w:jc w:val="center"/>
      </w:pPr>
    </w:p>
    <w:p w:rsidR="000A41C7" w:rsidRPr="00182410" w:rsidRDefault="000A41C7" w:rsidP="000A41C7"/>
    <w:p w:rsidR="000A41C7" w:rsidRPr="00182410" w:rsidRDefault="000A41C7" w:rsidP="000A41C7"/>
    <w:tbl>
      <w:tblPr>
        <w:tblpPr w:leftFromText="180" w:rightFromText="180" w:vertAnchor="page" w:horzAnchor="margin" w:tblpY="2472"/>
        <w:tblW w:w="10348" w:type="dxa"/>
        <w:tblCellMar>
          <w:left w:w="0" w:type="dxa"/>
          <w:right w:w="0" w:type="dxa"/>
        </w:tblCellMar>
        <w:tblLook w:val="00A0"/>
      </w:tblPr>
      <w:tblGrid>
        <w:gridCol w:w="3544"/>
        <w:gridCol w:w="2977"/>
        <w:gridCol w:w="3827"/>
      </w:tblGrid>
      <w:tr w:rsidR="000A41C7" w:rsidRPr="00182410" w:rsidTr="004B7437">
        <w:trPr>
          <w:trHeight w:val="19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41C7" w:rsidRPr="00182410" w:rsidRDefault="000A41C7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color w:val="FF0000"/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РАССМОТРЕНО  и  ОДОБРЕНО</w:t>
            </w:r>
          </w:p>
          <w:p w:rsidR="000A41C7" w:rsidRPr="00182410" w:rsidRDefault="000A41C7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на  кафедре начального образования</w:t>
            </w:r>
          </w:p>
          <w:p w:rsidR="000A41C7" w:rsidRPr="00182410" w:rsidRDefault="000A41C7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Протокол №1  от 28.08. 20</w:t>
            </w:r>
            <w:r>
              <w:rPr>
                <w:color w:val="000000"/>
                <w:kern w:val="24"/>
                <w:position w:val="1"/>
                <w:lang w:eastAsia="ja-JP"/>
              </w:rPr>
              <w:t>14</w:t>
            </w: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   </w:t>
            </w:r>
          </w:p>
          <w:p w:rsidR="000A41C7" w:rsidRPr="00182410" w:rsidRDefault="000A41C7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lang w:eastAsia="ja-JP"/>
              </w:rPr>
            </w:pPr>
            <w:r w:rsidRPr="00182410">
              <w:rPr>
                <w:lang w:eastAsia="ja-JP"/>
              </w:rPr>
              <w:t>Зав. кафедрой  Ефимова И.Г.</w:t>
            </w:r>
          </w:p>
          <w:p w:rsidR="000A41C7" w:rsidRPr="00182410" w:rsidRDefault="000A41C7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lang w:eastAsia="ja-JP"/>
              </w:rPr>
            </w:pPr>
            <w:r w:rsidRPr="00182410">
              <w:rPr>
                <w:lang w:eastAsia="ja-JP"/>
              </w:rPr>
              <w:t xml:space="preserve">________________________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17" w:type="dxa"/>
              <w:left w:w="108" w:type="dxa"/>
              <w:bottom w:w="0" w:type="dxa"/>
              <w:right w:w="108" w:type="dxa"/>
            </w:tcMar>
          </w:tcPr>
          <w:p w:rsidR="000A41C7" w:rsidRPr="00182410" w:rsidRDefault="000A41C7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91" w:type="dxa"/>
              <w:left w:w="142" w:type="dxa"/>
              <w:bottom w:w="74" w:type="dxa"/>
              <w:right w:w="142" w:type="dxa"/>
            </w:tcMar>
          </w:tcPr>
          <w:p w:rsidR="000A41C7" w:rsidRPr="00182410" w:rsidRDefault="000A41C7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УТВЕРЖДАЮ</w:t>
            </w:r>
          </w:p>
          <w:p w:rsidR="000A41C7" w:rsidRPr="00182410" w:rsidRDefault="000A41C7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Директор МАОУ «ВНГ»</w:t>
            </w:r>
          </w:p>
          <w:p w:rsidR="000A41C7" w:rsidRPr="00182410" w:rsidRDefault="000A41C7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_____________ И.М. </w:t>
            </w:r>
            <w:proofErr w:type="spellStart"/>
            <w:r w:rsidRPr="00182410">
              <w:rPr>
                <w:color w:val="000000"/>
                <w:kern w:val="24"/>
                <w:position w:val="1"/>
                <w:lang w:eastAsia="ja-JP"/>
              </w:rPr>
              <w:t>Михно</w:t>
            </w:r>
            <w:proofErr w:type="spellEnd"/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 </w:t>
            </w:r>
          </w:p>
          <w:p w:rsidR="000A41C7" w:rsidRPr="00182410" w:rsidRDefault="000A41C7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</w:p>
          <w:p w:rsidR="000A41C7" w:rsidRPr="00182410" w:rsidRDefault="000A41C7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 xml:space="preserve">29. </w:t>
            </w:r>
            <w:r w:rsidRPr="00182410">
              <w:rPr>
                <w:color w:val="000000"/>
                <w:kern w:val="24"/>
                <w:position w:val="1"/>
                <w:lang w:eastAsia="ja-JP"/>
              </w:rPr>
              <w:t>08.201</w:t>
            </w:r>
            <w:r>
              <w:rPr>
                <w:color w:val="000000"/>
                <w:kern w:val="24"/>
                <w:position w:val="1"/>
                <w:lang w:eastAsia="ja-JP"/>
              </w:rPr>
              <w:t>4</w:t>
            </w: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г.</w:t>
            </w:r>
          </w:p>
        </w:tc>
      </w:tr>
    </w:tbl>
    <w:p w:rsidR="000A41C7" w:rsidRPr="00182410" w:rsidRDefault="000A41C7" w:rsidP="000A41C7">
      <w:pPr>
        <w:ind w:left="708"/>
        <w:rPr>
          <w:b/>
          <w:bCs/>
        </w:rPr>
      </w:pPr>
      <w:r w:rsidRPr="00182410">
        <w:rPr>
          <w:b/>
          <w:bCs/>
        </w:rPr>
        <w:t xml:space="preserve">                                                                                                        </w:t>
      </w:r>
    </w:p>
    <w:p w:rsidR="000A41C7" w:rsidRPr="00182410" w:rsidRDefault="000A41C7" w:rsidP="000A41C7">
      <w:pPr>
        <w:ind w:left="708"/>
        <w:rPr>
          <w:b/>
          <w:bCs/>
          <w:sz w:val="28"/>
        </w:rPr>
      </w:pPr>
      <w:r w:rsidRPr="00182410">
        <w:rPr>
          <w:b/>
          <w:bCs/>
          <w:sz w:val="22"/>
        </w:rPr>
        <w:t xml:space="preserve">                                                                                                                         </w:t>
      </w:r>
    </w:p>
    <w:p w:rsidR="000A41C7" w:rsidRPr="00182410" w:rsidRDefault="000A41C7" w:rsidP="000A41C7"/>
    <w:p w:rsidR="000A41C7" w:rsidRPr="00182410" w:rsidRDefault="000A41C7" w:rsidP="000A41C7"/>
    <w:p w:rsidR="000A41C7" w:rsidRPr="00182410" w:rsidRDefault="000A41C7" w:rsidP="000A41C7">
      <w:pPr>
        <w:jc w:val="center"/>
      </w:pPr>
    </w:p>
    <w:p w:rsidR="000A41C7" w:rsidRPr="00182410" w:rsidRDefault="000A41C7" w:rsidP="000A41C7">
      <w:pPr>
        <w:jc w:val="center"/>
      </w:pPr>
    </w:p>
    <w:p w:rsidR="000A41C7" w:rsidRPr="00182410" w:rsidRDefault="000A41C7" w:rsidP="000A41C7">
      <w:pPr>
        <w:jc w:val="center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Рабочая программа</w:t>
      </w:r>
    </w:p>
    <w:p w:rsidR="000A41C7" w:rsidRPr="00182410" w:rsidRDefault="000A41C7" w:rsidP="000A41C7">
      <w:pPr>
        <w:jc w:val="center"/>
        <w:rPr>
          <w:sz w:val="28"/>
          <w:szCs w:val="28"/>
        </w:rPr>
      </w:pPr>
      <w:r w:rsidRPr="00182410">
        <w:rPr>
          <w:b/>
          <w:sz w:val="28"/>
          <w:szCs w:val="28"/>
        </w:rPr>
        <w:t>по окружающему миру</w:t>
      </w:r>
      <w:r w:rsidRPr="00182410">
        <w:rPr>
          <w:sz w:val="28"/>
          <w:szCs w:val="28"/>
        </w:rPr>
        <w:t xml:space="preserve">  </w:t>
      </w:r>
      <w:r w:rsidRPr="00182410">
        <w:rPr>
          <w:b/>
          <w:sz w:val="28"/>
          <w:szCs w:val="28"/>
        </w:rPr>
        <w:t>в  3</w:t>
      </w:r>
      <w:r>
        <w:rPr>
          <w:b/>
          <w:sz w:val="28"/>
          <w:szCs w:val="28"/>
        </w:rPr>
        <w:t xml:space="preserve"> </w:t>
      </w:r>
      <w:r w:rsidRPr="00182410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ах</w:t>
      </w:r>
    </w:p>
    <w:p w:rsidR="000A41C7" w:rsidRPr="00182410" w:rsidRDefault="000A41C7" w:rsidP="000A41C7">
      <w:pPr>
        <w:ind w:left="360"/>
        <w:jc w:val="center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182410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5</w:t>
      </w:r>
      <w:r w:rsidRPr="00182410">
        <w:rPr>
          <w:b/>
          <w:sz w:val="28"/>
          <w:szCs w:val="28"/>
        </w:rPr>
        <w:t xml:space="preserve"> учебный год</w:t>
      </w:r>
    </w:p>
    <w:p w:rsidR="000A41C7" w:rsidRPr="00182410" w:rsidRDefault="000A41C7" w:rsidP="000A41C7">
      <w:pPr>
        <w:rPr>
          <w:b/>
          <w:sz w:val="28"/>
          <w:szCs w:val="28"/>
        </w:rPr>
      </w:pPr>
    </w:p>
    <w:p w:rsidR="000A41C7" w:rsidRPr="00182410" w:rsidRDefault="000A41C7" w:rsidP="000A41C7">
      <w:pPr>
        <w:rPr>
          <w:b/>
          <w:sz w:val="28"/>
          <w:szCs w:val="28"/>
        </w:rPr>
      </w:pPr>
    </w:p>
    <w:p w:rsidR="000A41C7" w:rsidRDefault="000A41C7" w:rsidP="000A41C7">
      <w:pPr>
        <w:jc w:val="right"/>
        <w:rPr>
          <w:b/>
        </w:rPr>
      </w:pPr>
      <w:r>
        <w:rPr>
          <w:b/>
        </w:rPr>
        <w:t>Трифонова Екатерина Андреевна</w:t>
      </w:r>
    </w:p>
    <w:p w:rsidR="000A41C7" w:rsidRDefault="000A41C7" w:rsidP="000A41C7">
      <w:pPr>
        <w:jc w:val="right"/>
        <w:rPr>
          <w:b/>
        </w:rPr>
      </w:pPr>
      <w:r>
        <w:rPr>
          <w:b/>
        </w:rPr>
        <w:t>Шахова Татьяна Михайловна</w:t>
      </w:r>
    </w:p>
    <w:p w:rsidR="000A41C7" w:rsidRPr="00182410" w:rsidRDefault="000A41C7" w:rsidP="000A41C7">
      <w:pPr>
        <w:jc w:val="right"/>
        <w:rPr>
          <w:b/>
        </w:rPr>
      </w:pPr>
      <w:proofErr w:type="spellStart"/>
      <w:r>
        <w:rPr>
          <w:b/>
        </w:rPr>
        <w:t>Ходоенко</w:t>
      </w:r>
      <w:proofErr w:type="spellEnd"/>
      <w:r>
        <w:rPr>
          <w:b/>
        </w:rPr>
        <w:t xml:space="preserve"> Наталья Владимировна</w:t>
      </w:r>
    </w:p>
    <w:p w:rsidR="000A41C7" w:rsidRPr="00182410" w:rsidRDefault="000A41C7" w:rsidP="000A41C7">
      <w:pPr>
        <w:jc w:val="right"/>
        <w:rPr>
          <w:b/>
        </w:rPr>
      </w:pPr>
      <w:r w:rsidRPr="00182410">
        <w:t xml:space="preserve">                       учител</w:t>
      </w:r>
      <w:r>
        <w:t>я</w:t>
      </w:r>
      <w:r w:rsidRPr="00182410">
        <w:t xml:space="preserve"> начальных классов </w:t>
      </w:r>
    </w:p>
    <w:p w:rsidR="000A41C7" w:rsidRPr="00182410" w:rsidRDefault="000A41C7" w:rsidP="000A41C7">
      <w:pPr>
        <w:jc w:val="center"/>
        <w:rPr>
          <w:b/>
          <w:bCs/>
          <w:sz w:val="28"/>
          <w:szCs w:val="28"/>
        </w:rPr>
      </w:pPr>
    </w:p>
    <w:p w:rsidR="000A41C7" w:rsidRPr="00182410" w:rsidRDefault="000A41C7" w:rsidP="000A41C7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Количество часов:</w:t>
      </w:r>
    </w:p>
    <w:p w:rsidR="000A41C7" w:rsidRPr="00182410" w:rsidRDefault="000A41C7" w:rsidP="000A41C7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 xml:space="preserve"> в неделю – 2;</w:t>
      </w:r>
    </w:p>
    <w:p w:rsidR="000A41C7" w:rsidRPr="00182410" w:rsidRDefault="000A41C7" w:rsidP="000A41C7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 xml:space="preserve"> в год – 68.</w:t>
      </w:r>
    </w:p>
    <w:p w:rsidR="000A41C7" w:rsidRPr="00182410" w:rsidRDefault="000A41C7" w:rsidP="000A41C7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Количество часов, отводимых на изучение предмета –68.</w:t>
      </w:r>
    </w:p>
    <w:p w:rsidR="000A41C7" w:rsidRPr="00182410" w:rsidRDefault="000A41C7" w:rsidP="000A41C7">
      <w:pPr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2410">
        <w:rPr>
          <w:b/>
          <w:bCs/>
          <w:sz w:val="28"/>
          <w:szCs w:val="28"/>
        </w:rPr>
        <w:t xml:space="preserve">Используемый учебник:  </w:t>
      </w:r>
      <w:r w:rsidRPr="00182410">
        <w:rPr>
          <w:sz w:val="28"/>
          <w:szCs w:val="28"/>
        </w:rPr>
        <w:t xml:space="preserve">Вахрушев, А. А. Окружающий мир. Наша планета Земля: учебник в 2 ч. – М.: </w:t>
      </w:r>
      <w:proofErr w:type="spellStart"/>
      <w:r w:rsidRPr="00182410">
        <w:rPr>
          <w:sz w:val="28"/>
          <w:szCs w:val="28"/>
        </w:rPr>
        <w:t>Баласс</w:t>
      </w:r>
      <w:proofErr w:type="spellEnd"/>
      <w:r w:rsidRPr="00182410">
        <w:rPr>
          <w:sz w:val="28"/>
          <w:szCs w:val="28"/>
        </w:rPr>
        <w:t xml:space="preserve">, 2013. </w:t>
      </w:r>
    </w:p>
    <w:p w:rsidR="000A41C7" w:rsidRPr="00182410" w:rsidRDefault="000A41C7" w:rsidP="000A41C7">
      <w:pPr>
        <w:pStyle w:val="a9"/>
        <w:rPr>
          <w:rFonts w:ascii="Times New Roman" w:hAnsi="Times New Roman"/>
          <w:sz w:val="28"/>
          <w:szCs w:val="28"/>
        </w:rPr>
      </w:pPr>
      <w:r w:rsidRPr="0018241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</w:p>
    <w:p w:rsidR="000A41C7" w:rsidRPr="00182410" w:rsidRDefault="000A41C7" w:rsidP="000A41C7">
      <w:pPr>
        <w:pStyle w:val="a9"/>
        <w:rPr>
          <w:rFonts w:ascii="Times New Roman" w:hAnsi="Times New Roman"/>
          <w:sz w:val="28"/>
          <w:szCs w:val="28"/>
        </w:rPr>
      </w:pPr>
      <w:r w:rsidRPr="00182410">
        <w:rPr>
          <w:rFonts w:ascii="Times New Roman" w:hAnsi="Times New Roman"/>
          <w:sz w:val="28"/>
          <w:szCs w:val="28"/>
        </w:rPr>
        <w:t>На учебник получены положительные заключения Российской академии наук (от 01.11.2010) № 10106-5215/340 и Российской академии образования (от 20.10.2010) № 01-5/7д - 639.</w:t>
      </w:r>
    </w:p>
    <w:p w:rsidR="000A41C7" w:rsidRPr="00182410" w:rsidRDefault="000A41C7" w:rsidP="000A41C7">
      <w:pPr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410">
        <w:rPr>
          <w:color w:val="000000"/>
          <w:sz w:val="28"/>
          <w:szCs w:val="28"/>
        </w:rPr>
        <w:t>Рекомендовано Министерством образования и науки РФ.</w:t>
      </w:r>
    </w:p>
    <w:p w:rsidR="000A41C7" w:rsidRPr="00182410" w:rsidRDefault="000A41C7" w:rsidP="000A41C7">
      <w:pPr>
        <w:rPr>
          <w:b/>
          <w:bCs/>
          <w:sz w:val="28"/>
          <w:szCs w:val="28"/>
        </w:rPr>
      </w:pPr>
    </w:p>
    <w:p w:rsidR="000A41C7" w:rsidRPr="00182410" w:rsidRDefault="000A41C7" w:rsidP="000A41C7">
      <w:pPr>
        <w:rPr>
          <w:b/>
          <w:bCs/>
          <w:sz w:val="22"/>
        </w:rPr>
      </w:pPr>
    </w:p>
    <w:p w:rsidR="000A41C7" w:rsidRPr="00182410" w:rsidRDefault="000A41C7" w:rsidP="000A41C7">
      <w:pPr>
        <w:rPr>
          <w:b/>
          <w:bCs/>
          <w:sz w:val="22"/>
        </w:rPr>
      </w:pPr>
    </w:p>
    <w:p w:rsidR="000A41C7" w:rsidRPr="00182410" w:rsidRDefault="000A41C7" w:rsidP="000A41C7">
      <w:pPr>
        <w:rPr>
          <w:b/>
          <w:bCs/>
          <w:sz w:val="22"/>
        </w:rPr>
      </w:pPr>
    </w:p>
    <w:p w:rsidR="000A41C7" w:rsidRPr="00182410" w:rsidRDefault="000A41C7" w:rsidP="000A41C7">
      <w:pPr>
        <w:rPr>
          <w:b/>
          <w:bCs/>
          <w:sz w:val="22"/>
        </w:rPr>
      </w:pPr>
    </w:p>
    <w:p w:rsidR="000A41C7" w:rsidRPr="00182410" w:rsidRDefault="000A41C7" w:rsidP="000A41C7">
      <w:pPr>
        <w:rPr>
          <w:b/>
          <w:bCs/>
          <w:sz w:val="22"/>
        </w:rPr>
      </w:pPr>
    </w:p>
    <w:p w:rsidR="000A41C7" w:rsidRPr="00182410" w:rsidRDefault="000A41C7" w:rsidP="000A41C7">
      <w:pPr>
        <w:rPr>
          <w:bCs/>
        </w:rPr>
      </w:pPr>
      <w:r>
        <w:rPr>
          <w:b/>
          <w:bCs/>
          <w:sz w:val="22"/>
        </w:rPr>
        <w:t xml:space="preserve">                                               </w:t>
      </w:r>
      <w:r>
        <w:rPr>
          <w:bCs/>
        </w:rPr>
        <w:t>г. Новосибирск – 2014</w:t>
      </w:r>
    </w:p>
    <w:p w:rsidR="00837501" w:rsidRDefault="00837501" w:rsidP="000A41C7">
      <w:pPr>
        <w:jc w:val="both"/>
        <w:rPr>
          <w:b/>
          <w:bCs/>
        </w:rPr>
      </w:pPr>
    </w:p>
    <w:p w:rsidR="000A41C7" w:rsidRPr="00356495" w:rsidRDefault="000A41C7" w:rsidP="000A41C7">
      <w:pPr>
        <w:jc w:val="both"/>
        <w:rPr>
          <w:b/>
          <w:bCs/>
        </w:rPr>
      </w:pPr>
      <w:r w:rsidRPr="00356495">
        <w:rPr>
          <w:b/>
          <w:bCs/>
        </w:rPr>
        <w:lastRenderedPageBreak/>
        <w:t xml:space="preserve">                                            </w:t>
      </w:r>
      <w:r>
        <w:rPr>
          <w:b/>
          <w:bCs/>
        </w:rPr>
        <w:t xml:space="preserve">         </w:t>
      </w:r>
      <w:r w:rsidRPr="00356495">
        <w:rPr>
          <w:b/>
          <w:bCs/>
        </w:rPr>
        <w:t xml:space="preserve">  Пояснительная записка</w:t>
      </w:r>
    </w:p>
    <w:p w:rsidR="000A41C7" w:rsidRPr="00356495" w:rsidRDefault="000A41C7" w:rsidP="000A41C7">
      <w:pPr>
        <w:tabs>
          <w:tab w:val="left" w:pos="6135"/>
        </w:tabs>
        <w:jc w:val="both"/>
        <w:rPr>
          <w:b/>
          <w:bCs/>
        </w:rPr>
      </w:pPr>
    </w:p>
    <w:p w:rsidR="000A41C7" w:rsidRPr="00356495" w:rsidRDefault="000A41C7" w:rsidP="000A41C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В 3</w:t>
      </w:r>
      <w:r w:rsidRPr="00590376">
        <w:rPr>
          <w:bCs/>
        </w:rPr>
        <w:t xml:space="preserve"> </w:t>
      </w:r>
      <w:r w:rsidRPr="00356495">
        <w:rPr>
          <w:bCs/>
        </w:rPr>
        <w:t xml:space="preserve"> классе преподавание окружающего мира ведётся по стандартам второго поколения по программе «Школа 2100».</w:t>
      </w:r>
    </w:p>
    <w:p w:rsidR="000A41C7" w:rsidRPr="00356495" w:rsidRDefault="000A41C7" w:rsidP="000A41C7">
      <w:pPr>
        <w:jc w:val="both"/>
        <w:rPr>
          <w:color w:val="000000"/>
        </w:rPr>
      </w:pPr>
      <w:r w:rsidRPr="00356495">
        <w:rPr>
          <w:color w:val="000000"/>
        </w:rPr>
        <w:t xml:space="preserve">Рабочая программа по курсу составлена на основании  следующих </w:t>
      </w:r>
      <w:r w:rsidRPr="00356495">
        <w:rPr>
          <w:b/>
          <w:color w:val="000000"/>
        </w:rPr>
        <w:t>нормативн</w:t>
      </w:r>
      <w:proofErr w:type="gramStart"/>
      <w:r w:rsidRPr="00356495">
        <w:rPr>
          <w:b/>
          <w:color w:val="000000"/>
        </w:rPr>
        <w:t>о-</w:t>
      </w:r>
      <w:proofErr w:type="gramEnd"/>
      <w:r w:rsidRPr="00356495">
        <w:rPr>
          <w:b/>
          <w:color w:val="000000"/>
        </w:rPr>
        <w:t xml:space="preserve"> правовых</w:t>
      </w:r>
      <w:r w:rsidRPr="00356495">
        <w:rPr>
          <w:color w:val="000000"/>
        </w:rPr>
        <w:t xml:space="preserve"> документов:</w:t>
      </w:r>
    </w:p>
    <w:p w:rsidR="000A41C7" w:rsidRDefault="000A41C7" w:rsidP="000A41C7">
      <w:pPr>
        <w:numPr>
          <w:ilvl w:val="0"/>
          <w:numId w:val="9"/>
        </w:numPr>
        <w:jc w:val="both"/>
      </w:pPr>
      <w:r>
        <w:t>Закон Российской Федерации от 29.12.2012 № 273-ФЗ «Об образовании в Российской Федерации».</w:t>
      </w:r>
    </w:p>
    <w:p w:rsidR="000A41C7" w:rsidRDefault="000A41C7" w:rsidP="000A41C7">
      <w:pPr>
        <w:numPr>
          <w:ilvl w:val="0"/>
          <w:numId w:val="9"/>
        </w:numPr>
        <w:jc w:val="both"/>
        <w:rPr>
          <w:bCs/>
        </w:rPr>
      </w:pPr>
      <w: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bCs/>
        </w:rPr>
        <w:t>.</w:t>
      </w:r>
    </w:p>
    <w:p w:rsidR="000A41C7" w:rsidRDefault="000A41C7" w:rsidP="000A41C7">
      <w:pPr>
        <w:numPr>
          <w:ilvl w:val="0"/>
          <w:numId w:val="9"/>
        </w:numPr>
        <w:jc w:val="both"/>
      </w:pPr>
      <w: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A41C7" w:rsidRDefault="000A41C7" w:rsidP="000A41C7">
      <w:pPr>
        <w:numPr>
          <w:ilvl w:val="0"/>
          <w:numId w:val="9"/>
        </w:numPr>
        <w:jc w:val="both"/>
      </w:pPr>
      <w: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0A41C7" w:rsidRDefault="000A41C7" w:rsidP="000A41C7">
      <w:pPr>
        <w:numPr>
          <w:ilvl w:val="0"/>
          <w:numId w:val="9"/>
        </w:numPr>
        <w:jc w:val="both"/>
      </w:pPr>
      <w: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0A41C7" w:rsidRDefault="000A41C7" w:rsidP="000A41C7">
      <w:pPr>
        <w:numPr>
          <w:ilvl w:val="0"/>
          <w:numId w:val="9"/>
        </w:numPr>
        <w:jc w:val="both"/>
      </w:pPr>
      <w: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0A41C7" w:rsidRDefault="000A41C7" w:rsidP="000A41C7">
      <w:pPr>
        <w:numPr>
          <w:ilvl w:val="0"/>
          <w:numId w:val="9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31.03.2014  N 253</w:t>
      </w:r>
      <w:r>
        <w:br/>
        <w:t>"</w:t>
      </w:r>
      <w:r>
        <w:rPr>
          <w:rFonts w:hAnsi="Arial"/>
          <w:bCs/>
          <w:color w:val="000000"/>
          <w:sz w:val="40"/>
          <w:szCs w:val="40"/>
        </w:rPr>
        <w:t xml:space="preserve"> </w:t>
      </w:r>
      <w:r>
        <w:rPr>
          <w:bCs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A41C7" w:rsidRDefault="000A41C7" w:rsidP="000A41C7">
      <w:pPr>
        <w:numPr>
          <w:ilvl w:val="0"/>
          <w:numId w:val="9"/>
        </w:numPr>
        <w:tabs>
          <w:tab w:val="left" w:pos="360"/>
        </w:tabs>
        <w:spacing w:before="30" w:after="30"/>
        <w:jc w:val="both"/>
        <w:rPr>
          <w:color w:val="000000"/>
        </w:rPr>
      </w:pPr>
      <w:r>
        <w:rPr>
          <w:color w:val="000000"/>
        </w:rPr>
        <w:t>Учебный план МАОУ «Вторая Новосибирская Гимназия» на 2014 - 2015 учебный год.</w:t>
      </w:r>
    </w:p>
    <w:p w:rsidR="000A41C7" w:rsidRDefault="000A41C7" w:rsidP="000A41C7">
      <w:pPr>
        <w:numPr>
          <w:ilvl w:val="0"/>
          <w:numId w:val="9"/>
        </w:numPr>
        <w:jc w:val="both"/>
      </w:pPr>
      <w:r>
        <w:t xml:space="preserve"> Согласование на заседании   кафедры начального образования. Протокол от 28 августа 2014 г., протокол №1.</w:t>
      </w:r>
    </w:p>
    <w:p w:rsidR="000A41C7" w:rsidRDefault="000A41C7" w:rsidP="000A41C7">
      <w:pPr>
        <w:numPr>
          <w:ilvl w:val="0"/>
          <w:numId w:val="9"/>
        </w:numPr>
        <w:jc w:val="both"/>
      </w:pPr>
      <w:r>
        <w:t xml:space="preserve"> Утверждение на педагогическом совете. Протокол от 29 августа 2014 г., протокол №1.</w:t>
      </w:r>
    </w:p>
    <w:p w:rsidR="000A41C7" w:rsidRPr="00903E7F" w:rsidRDefault="000A41C7" w:rsidP="000A41C7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outlineLvl w:val="0"/>
      </w:pPr>
      <w:r w:rsidRPr="00903E7F">
        <w:t>Примерная основная образователь</w:t>
      </w:r>
      <w:r>
        <w:t>ная программа  по окружающему миру</w:t>
      </w:r>
      <w:r w:rsidRPr="00903E7F">
        <w:t xml:space="preserve"> - Начальная школа. В 2 ч.  3-е изд. – М.: Просвещение, 2012. (Стандарты второго поколения);</w:t>
      </w:r>
    </w:p>
    <w:p w:rsidR="000A41C7" w:rsidRPr="00903E7F" w:rsidRDefault="000A41C7" w:rsidP="000A41C7">
      <w:pPr>
        <w:pStyle w:val="6"/>
        <w:keepNext/>
        <w:numPr>
          <w:ilvl w:val="1"/>
          <w:numId w:val="9"/>
        </w:numPr>
        <w:spacing w:before="0" w:after="0"/>
        <w:jc w:val="both"/>
        <w:rPr>
          <w:b w:val="0"/>
          <w:sz w:val="24"/>
          <w:szCs w:val="24"/>
        </w:rPr>
      </w:pPr>
      <w:r w:rsidRPr="00903E7F">
        <w:rPr>
          <w:b w:val="0"/>
          <w:sz w:val="24"/>
          <w:szCs w:val="24"/>
        </w:rPr>
        <w:t xml:space="preserve">- Авторская  программа по курсу «Окружающий мир» А. А. Вахрушева. Рекомендовано  Министерством образования и науки РФ. Образовательная система «Школа 2100». Федеральный государственный образовательный стандарт. </w:t>
      </w:r>
      <w:proofErr w:type="gramStart"/>
      <w:r w:rsidRPr="00903E7F">
        <w:rPr>
          <w:b w:val="0"/>
          <w:sz w:val="24"/>
          <w:szCs w:val="24"/>
        </w:rPr>
        <w:t>(Сборник  программ.</w:t>
      </w:r>
      <w:proofErr w:type="gramEnd"/>
      <w:r w:rsidRPr="00903E7F">
        <w:rPr>
          <w:b w:val="0"/>
          <w:sz w:val="24"/>
          <w:szCs w:val="24"/>
        </w:rPr>
        <w:t xml:space="preserve">  Начальная школа./Под научной редакцией </w:t>
      </w:r>
      <w:proofErr w:type="spellStart"/>
      <w:r w:rsidRPr="00903E7F">
        <w:rPr>
          <w:b w:val="0"/>
          <w:sz w:val="24"/>
          <w:szCs w:val="24"/>
        </w:rPr>
        <w:t>Д.И.Фельдштейна</w:t>
      </w:r>
      <w:proofErr w:type="spellEnd"/>
      <w:r w:rsidRPr="00903E7F">
        <w:rPr>
          <w:b w:val="0"/>
          <w:sz w:val="24"/>
          <w:szCs w:val="24"/>
        </w:rPr>
        <w:t xml:space="preserve">. </w:t>
      </w:r>
      <w:proofErr w:type="gramStart"/>
      <w:r w:rsidRPr="00903E7F">
        <w:rPr>
          <w:b w:val="0"/>
          <w:sz w:val="24"/>
          <w:szCs w:val="24"/>
        </w:rPr>
        <w:t>–</w:t>
      </w:r>
      <w:proofErr w:type="spellStart"/>
      <w:r w:rsidRPr="00903E7F">
        <w:rPr>
          <w:b w:val="0"/>
          <w:sz w:val="24"/>
          <w:szCs w:val="24"/>
        </w:rPr>
        <w:t>М</w:t>
      </w:r>
      <w:proofErr w:type="gramEnd"/>
      <w:r w:rsidRPr="00903E7F">
        <w:rPr>
          <w:b w:val="0"/>
          <w:sz w:val="24"/>
          <w:szCs w:val="24"/>
        </w:rPr>
        <w:t>.:Баласс</w:t>
      </w:r>
      <w:proofErr w:type="spellEnd"/>
      <w:r w:rsidRPr="00903E7F">
        <w:rPr>
          <w:b w:val="0"/>
          <w:sz w:val="24"/>
          <w:szCs w:val="24"/>
        </w:rPr>
        <w:t>, 2011.)</w:t>
      </w:r>
    </w:p>
    <w:p w:rsidR="000A41C7" w:rsidRDefault="000A41C7" w:rsidP="000A41C7">
      <w:pPr>
        <w:jc w:val="both"/>
      </w:pPr>
    </w:p>
    <w:p w:rsidR="000A41C7" w:rsidRPr="00356495" w:rsidRDefault="000A41C7" w:rsidP="000A41C7">
      <w:pPr>
        <w:jc w:val="both"/>
        <w:rPr>
          <w:b/>
          <w:i/>
        </w:rPr>
      </w:pPr>
      <w:r w:rsidRPr="00356495">
        <w:rPr>
          <w:b/>
          <w:i/>
        </w:rPr>
        <w:t>Для реализации содержания программы используется УМК для  3класса:</w:t>
      </w:r>
    </w:p>
    <w:p w:rsidR="000A41C7" w:rsidRPr="00356495" w:rsidRDefault="000A41C7" w:rsidP="000A41C7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56495">
        <w:t xml:space="preserve">Вахрушев, А. А. Окружающий мир. Обитатели Земли и Моё Отечество: учебник в 2 ч. – М.: </w:t>
      </w:r>
      <w:proofErr w:type="spellStart"/>
      <w:r w:rsidRPr="00356495">
        <w:t>Баласс</w:t>
      </w:r>
      <w:proofErr w:type="spellEnd"/>
      <w:r>
        <w:t>; Школьный дом, 2012</w:t>
      </w:r>
      <w:r w:rsidRPr="00356495">
        <w:t>.</w:t>
      </w:r>
    </w:p>
    <w:p w:rsidR="000A41C7" w:rsidRPr="00356495" w:rsidRDefault="000A41C7" w:rsidP="000A41C7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56495">
        <w:t>Вахрушев, А. А. Окружающий мир. Обитатели Земли и Моё Отечество: рабоч</w:t>
      </w:r>
      <w:r>
        <w:t>ая тетрадь в 2 ч</w:t>
      </w:r>
      <w:proofErr w:type="gramStart"/>
      <w:r>
        <w:t xml:space="preserve">.. – </w:t>
      </w:r>
      <w:proofErr w:type="gramEnd"/>
      <w:r>
        <w:t xml:space="preserve">М.: </w:t>
      </w:r>
      <w:proofErr w:type="spellStart"/>
      <w:r>
        <w:t>Баласс</w:t>
      </w:r>
      <w:proofErr w:type="spellEnd"/>
      <w:r>
        <w:t>;</w:t>
      </w:r>
      <w:r w:rsidRPr="00614F5F">
        <w:t xml:space="preserve"> </w:t>
      </w:r>
      <w:r>
        <w:t>Школьный дом,  2013</w:t>
      </w:r>
      <w:r w:rsidRPr="00356495">
        <w:t>.</w:t>
      </w:r>
    </w:p>
    <w:p w:rsidR="000A41C7" w:rsidRPr="00356495" w:rsidRDefault="000A41C7" w:rsidP="000A41C7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56495">
        <w:t>Вахрушев, А. А. Проверочные и контроль</w:t>
      </w:r>
      <w:r>
        <w:t xml:space="preserve">ные работы в 2 ч.  – М.: </w:t>
      </w:r>
      <w:proofErr w:type="spellStart"/>
      <w:r>
        <w:t>Баласс</w:t>
      </w:r>
      <w:proofErr w:type="spellEnd"/>
      <w:r>
        <w:t>;</w:t>
      </w:r>
      <w:r w:rsidRPr="00614F5F">
        <w:t xml:space="preserve"> </w:t>
      </w:r>
      <w:r>
        <w:t>Школьный дом,  2013</w:t>
      </w:r>
      <w:r w:rsidRPr="00356495">
        <w:t>.</w:t>
      </w:r>
    </w:p>
    <w:p w:rsidR="000A41C7" w:rsidRPr="00356495" w:rsidRDefault="000A41C7" w:rsidP="000A41C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i/>
          <w:color w:val="000000"/>
        </w:rPr>
      </w:pPr>
      <w:r w:rsidRPr="00356495">
        <w:rPr>
          <w:b/>
          <w:i/>
          <w:color w:val="000000"/>
        </w:rPr>
        <w:lastRenderedPageBreak/>
        <w:t xml:space="preserve">На изучение учебного предмета «Окружающий мир» отводится: </w:t>
      </w:r>
    </w:p>
    <w:p w:rsidR="000A41C7" w:rsidRPr="00356495" w:rsidRDefault="000A41C7" w:rsidP="000A41C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56495">
        <w:rPr>
          <w:color w:val="000000"/>
        </w:rPr>
        <w:t>– всего – 68 часов в учебный год (2 часа в неделю).</w:t>
      </w:r>
    </w:p>
    <w:p w:rsidR="000A41C7" w:rsidRPr="00356495" w:rsidRDefault="000A41C7" w:rsidP="000A41C7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356495">
        <w:rPr>
          <w:color w:val="000000"/>
        </w:rPr>
        <w:t xml:space="preserve">В </w:t>
      </w:r>
      <w:r w:rsidRPr="00356495">
        <w:t>том числе:</w:t>
      </w:r>
    </w:p>
    <w:p w:rsidR="000A41C7" w:rsidRPr="00356495" w:rsidRDefault="000A41C7" w:rsidP="000A41C7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356495">
        <w:t>– на написание контрольных работ – 4 часа;</w:t>
      </w:r>
    </w:p>
    <w:p w:rsidR="000A41C7" w:rsidRPr="00356495" w:rsidRDefault="000A41C7" w:rsidP="000A41C7">
      <w:pPr>
        <w:shd w:val="clear" w:color="auto" w:fill="FFFFFF"/>
        <w:tabs>
          <w:tab w:val="num" w:pos="1260"/>
        </w:tabs>
        <w:autoSpaceDE w:val="0"/>
        <w:autoSpaceDN w:val="0"/>
        <w:adjustRightInd w:val="0"/>
        <w:ind w:firstLine="360"/>
        <w:jc w:val="both"/>
      </w:pPr>
      <w:r w:rsidRPr="00356495">
        <w:t>– проведение экскурсий – 4 часа.</w:t>
      </w:r>
    </w:p>
    <w:p w:rsidR="000A41C7" w:rsidRPr="00356495" w:rsidRDefault="000A41C7" w:rsidP="000A41C7">
      <w:pPr>
        <w:shd w:val="clear" w:color="auto" w:fill="FFFFFF"/>
        <w:tabs>
          <w:tab w:val="num" w:pos="1260"/>
        </w:tabs>
        <w:autoSpaceDE w:val="0"/>
        <w:autoSpaceDN w:val="0"/>
        <w:adjustRightInd w:val="0"/>
        <w:ind w:firstLine="360"/>
        <w:jc w:val="both"/>
      </w:pPr>
    </w:p>
    <w:p w:rsidR="000A41C7" w:rsidRPr="00356495" w:rsidRDefault="000A41C7" w:rsidP="000A41C7">
      <w:pPr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356495">
        <w:rPr>
          <w:color w:val="000000"/>
        </w:rPr>
        <w:t>Окружающий мир как</w:t>
      </w:r>
      <w:r w:rsidRPr="00356495">
        <w:rPr>
          <w:i/>
          <w:iCs/>
          <w:color w:val="000000"/>
        </w:rPr>
        <w:t xml:space="preserve"> </w:t>
      </w:r>
      <w:r w:rsidRPr="00356495">
        <w:rPr>
          <w:color w:val="000000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0A41C7" w:rsidRPr="00356495" w:rsidRDefault="000A41C7" w:rsidP="000A41C7">
      <w:pPr>
        <w:pStyle w:val="a7"/>
        <w:spacing w:before="0" w:after="0"/>
      </w:pPr>
      <w:r w:rsidRPr="00356495">
        <w:t xml:space="preserve">Главной </w:t>
      </w:r>
      <w:r w:rsidRPr="00356495">
        <w:rPr>
          <w:b/>
        </w:rPr>
        <w:t xml:space="preserve">целью </w:t>
      </w:r>
      <w:r w:rsidRPr="00356495">
        <w:t xml:space="preserve">курса является </w:t>
      </w:r>
    </w:p>
    <w:p w:rsidR="000A41C7" w:rsidRPr="00356495" w:rsidRDefault="000A41C7" w:rsidP="000A41C7">
      <w:pPr>
        <w:pStyle w:val="a7"/>
        <w:numPr>
          <w:ilvl w:val="0"/>
          <w:numId w:val="12"/>
        </w:numPr>
        <w:spacing w:before="0" w:after="0"/>
        <w:ind w:right="0"/>
      </w:pPr>
      <w:r w:rsidRPr="00356495">
        <w:t>знакомство с целостной элементарной научной картиной мира;</w:t>
      </w:r>
    </w:p>
    <w:p w:rsidR="000A41C7" w:rsidRPr="00356495" w:rsidRDefault="000A41C7" w:rsidP="000A41C7">
      <w:pPr>
        <w:pStyle w:val="a7"/>
        <w:numPr>
          <w:ilvl w:val="0"/>
          <w:numId w:val="12"/>
        </w:numPr>
        <w:spacing w:before="0" w:after="0"/>
        <w:ind w:right="0"/>
      </w:pPr>
      <w:r w:rsidRPr="00356495">
        <w:t xml:space="preserve">формирование оценочного, эмоционального отношения к миру. </w:t>
      </w:r>
    </w:p>
    <w:p w:rsidR="000A41C7" w:rsidRPr="00356495" w:rsidRDefault="000A41C7" w:rsidP="000A41C7">
      <w:pPr>
        <w:pStyle w:val="a7"/>
        <w:spacing w:before="0" w:after="0"/>
      </w:pPr>
      <w:r w:rsidRPr="00356495">
        <w:rPr>
          <w:b/>
        </w:rPr>
        <w:t xml:space="preserve">Задачи </w:t>
      </w:r>
      <w:r w:rsidRPr="00356495">
        <w:t xml:space="preserve">курса: </w:t>
      </w:r>
    </w:p>
    <w:p w:rsidR="000A41C7" w:rsidRPr="00356495" w:rsidRDefault="000A41C7" w:rsidP="000A41C7">
      <w:pPr>
        <w:pStyle w:val="a7"/>
        <w:numPr>
          <w:ilvl w:val="0"/>
          <w:numId w:val="13"/>
        </w:numPr>
        <w:spacing w:before="0" w:after="0"/>
        <w:ind w:right="0"/>
      </w:pPr>
      <w:r w:rsidRPr="00356495">
        <w:t xml:space="preserve">Знакомство с широкими представлениями о мире, которые образуют систему, охватывающую весь окружающий мир. </w:t>
      </w:r>
    </w:p>
    <w:p w:rsidR="000A41C7" w:rsidRPr="00356495" w:rsidRDefault="000A41C7" w:rsidP="000A41C7">
      <w:pPr>
        <w:pStyle w:val="a7"/>
        <w:numPr>
          <w:ilvl w:val="0"/>
          <w:numId w:val="13"/>
        </w:numPr>
        <w:spacing w:before="0" w:after="0"/>
        <w:ind w:right="0"/>
      </w:pPr>
      <w:r w:rsidRPr="00356495">
        <w:t xml:space="preserve">Развитие творческого исследовательского характера. </w:t>
      </w:r>
    </w:p>
    <w:p w:rsidR="000A41C7" w:rsidRPr="00356495" w:rsidRDefault="000A41C7" w:rsidP="000A41C7">
      <w:pPr>
        <w:pStyle w:val="a7"/>
        <w:numPr>
          <w:ilvl w:val="0"/>
          <w:numId w:val="13"/>
        </w:numPr>
        <w:spacing w:before="0" w:after="0"/>
        <w:ind w:right="0"/>
      </w:pPr>
      <w:r w:rsidRPr="00356495">
        <w:t xml:space="preserve">Умение понимать окружающий мир, понимать цену и смысл своим поступкам и поступкам окружающих людей. </w:t>
      </w:r>
    </w:p>
    <w:p w:rsidR="000A41C7" w:rsidRPr="00356495" w:rsidRDefault="000A41C7" w:rsidP="000A41C7">
      <w:pPr>
        <w:pStyle w:val="a7"/>
        <w:spacing w:before="0" w:after="0"/>
        <w:rPr>
          <w:b/>
        </w:rPr>
      </w:pPr>
    </w:p>
    <w:p w:rsidR="000A41C7" w:rsidRPr="00356495" w:rsidRDefault="000A41C7" w:rsidP="000A41C7">
      <w:pPr>
        <w:pStyle w:val="a7"/>
        <w:spacing w:before="0" w:after="0"/>
      </w:pPr>
    </w:p>
    <w:p w:rsidR="000A41C7" w:rsidRPr="00356495" w:rsidRDefault="000A41C7" w:rsidP="000A41C7">
      <w:pPr>
        <w:autoSpaceDE w:val="0"/>
        <w:autoSpaceDN w:val="0"/>
        <w:adjustRightInd w:val="0"/>
        <w:ind w:firstLine="705"/>
        <w:jc w:val="both"/>
        <w:rPr>
          <w:color w:val="000000"/>
        </w:rPr>
      </w:pPr>
    </w:p>
    <w:p w:rsidR="000A41C7" w:rsidRPr="00356495" w:rsidRDefault="000A41C7" w:rsidP="000A41C7">
      <w:pPr>
        <w:jc w:val="both"/>
        <w:rPr>
          <w:b/>
        </w:rPr>
      </w:pPr>
      <w:r w:rsidRPr="00356495">
        <w:rPr>
          <w:b/>
        </w:rPr>
        <w:t>Общая характеристика учебного предмета:</w:t>
      </w:r>
    </w:p>
    <w:p w:rsidR="000A41C7" w:rsidRPr="00356495" w:rsidRDefault="000A41C7" w:rsidP="000A41C7">
      <w:pPr>
        <w:jc w:val="both"/>
      </w:pPr>
      <w:r w:rsidRPr="00356495">
        <w:tab/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0A41C7" w:rsidRPr="00356495" w:rsidRDefault="000A41C7" w:rsidP="000A41C7">
      <w:pPr>
        <w:ind w:firstLine="708"/>
        <w:jc w:val="both"/>
      </w:pPr>
      <w:r w:rsidRPr="00356495">
        <w:t xml:space="preserve">Перед современным педагогом встает трудная задача построить урок таким образом, чтобы, </w:t>
      </w:r>
      <w:r w:rsidRPr="00356495">
        <w:rPr>
          <w:i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0A41C7" w:rsidRPr="00356495" w:rsidRDefault="000A41C7" w:rsidP="000A41C7">
      <w:pPr>
        <w:ind w:firstLine="708"/>
        <w:jc w:val="both"/>
      </w:pPr>
      <w:r w:rsidRPr="00356495">
        <w:t xml:space="preserve">Как же нужно учить, чтобы достичь обеих целей. Оказывается, для этого существует один выход. </w:t>
      </w:r>
      <w:r w:rsidRPr="00356495">
        <w:rPr>
          <w:i/>
        </w:rPr>
        <w:t>Средством воспитания и образования школьника начальных классов является знакомство с целостной элементарной научной картиной мира.</w:t>
      </w:r>
      <w:r w:rsidRPr="00356495">
        <w:t xml:space="preserve"> Смысл сообщения картины мира -  при минимуме сообщаемых знаний сделать человека сознательным участником жизни. Очень важно с самых первых шагов ребенка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мире.</w:t>
      </w:r>
    </w:p>
    <w:p w:rsidR="000A41C7" w:rsidRDefault="000A41C7" w:rsidP="000A41C7">
      <w:pPr>
        <w:ind w:firstLine="708"/>
        <w:jc w:val="both"/>
      </w:pPr>
      <w:r w:rsidRPr="00356495">
        <w:t xml:space="preserve">Как же сформировать у ребенка целостную картину мира?  Единственный способ – ежедневно и ежечасно </w:t>
      </w:r>
      <w:proofErr w:type="gramStart"/>
      <w:r w:rsidRPr="00356495">
        <w:t>помогать ребятам осмысливать</w:t>
      </w:r>
      <w:proofErr w:type="gramEnd"/>
      <w:r w:rsidRPr="00356495">
        <w:t xml:space="preserve"> свой опыт. </w:t>
      </w:r>
      <w:r w:rsidRPr="00356495">
        <w:rPr>
          <w:i/>
        </w:rPr>
        <w:t xml:space="preserve">Человек должен научиться понимать окружающий мир  и понимать цену и смысл своим поступкам и поступкам окружающих людей. Регулярно объясняя свой опыт, человек приучается понимать окружающий его мир. </w:t>
      </w:r>
      <w:r w:rsidRPr="00356495">
        <w:t xml:space="preserve">Все это способствует возникновению привычки (навыка) </w:t>
      </w:r>
      <w:r w:rsidRPr="00356495">
        <w:rPr>
          <w:i/>
        </w:rPr>
        <w:t>объяснения и осмысления своего опыта.</w:t>
      </w:r>
      <w:r w:rsidRPr="00356495">
        <w:t xml:space="preserve"> В этом случае ребенок может научиться делать любое новое дело,</w:t>
      </w:r>
      <w:r w:rsidRPr="00356495">
        <w:rPr>
          <w:i/>
        </w:rPr>
        <w:t xml:space="preserve"> </w:t>
      </w:r>
      <w:r w:rsidRPr="00356495">
        <w:t>самостоятельно осваивая его.</w:t>
      </w:r>
    </w:p>
    <w:p w:rsidR="000A41C7" w:rsidRDefault="000A41C7" w:rsidP="000A41C7">
      <w:pPr>
        <w:ind w:firstLine="708"/>
        <w:jc w:val="both"/>
      </w:pPr>
    </w:p>
    <w:p w:rsidR="000A41C7" w:rsidRDefault="000A41C7" w:rsidP="000A41C7">
      <w:pPr>
        <w:ind w:firstLine="708"/>
        <w:jc w:val="both"/>
      </w:pPr>
    </w:p>
    <w:p w:rsidR="000A41C7" w:rsidRDefault="000A41C7" w:rsidP="000A41C7">
      <w:pPr>
        <w:ind w:firstLine="708"/>
        <w:jc w:val="both"/>
      </w:pPr>
    </w:p>
    <w:p w:rsidR="000A41C7" w:rsidRDefault="000A41C7" w:rsidP="000A41C7">
      <w:pPr>
        <w:ind w:firstLine="708"/>
        <w:jc w:val="both"/>
      </w:pPr>
    </w:p>
    <w:p w:rsidR="000A41C7" w:rsidRPr="00356495" w:rsidRDefault="000A41C7" w:rsidP="000A41C7">
      <w:pPr>
        <w:pStyle w:val="a7"/>
        <w:spacing w:before="0" w:after="0"/>
        <w:rPr>
          <w:b/>
        </w:rPr>
      </w:pPr>
      <w:r w:rsidRPr="00356495">
        <w:rPr>
          <w:b/>
        </w:rPr>
        <w:t xml:space="preserve">Методы, используемые на уроках: </w:t>
      </w:r>
    </w:p>
    <w:p w:rsidR="000A41C7" w:rsidRPr="00356495" w:rsidRDefault="000A41C7" w:rsidP="000A41C7">
      <w:pPr>
        <w:pStyle w:val="a7"/>
        <w:numPr>
          <w:ilvl w:val="0"/>
          <w:numId w:val="14"/>
        </w:numPr>
        <w:spacing w:before="0" w:after="0"/>
        <w:ind w:right="0"/>
      </w:pPr>
      <w:r w:rsidRPr="00356495">
        <w:lastRenderedPageBreak/>
        <w:t xml:space="preserve">Исследовательский; </w:t>
      </w:r>
    </w:p>
    <w:p w:rsidR="000A41C7" w:rsidRPr="00356495" w:rsidRDefault="000A41C7" w:rsidP="000A41C7">
      <w:pPr>
        <w:pStyle w:val="a7"/>
        <w:numPr>
          <w:ilvl w:val="0"/>
          <w:numId w:val="14"/>
        </w:numPr>
        <w:spacing w:before="0" w:after="0"/>
        <w:ind w:right="0"/>
      </w:pPr>
      <w:r w:rsidRPr="00356495">
        <w:t xml:space="preserve">Практический; </w:t>
      </w:r>
    </w:p>
    <w:p w:rsidR="000A41C7" w:rsidRPr="00356495" w:rsidRDefault="000A41C7" w:rsidP="000A41C7">
      <w:pPr>
        <w:pStyle w:val="a7"/>
        <w:numPr>
          <w:ilvl w:val="0"/>
          <w:numId w:val="14"/>
        </w:numPr>
        <w:spacing w:before="0" w:after="0"/>
        <w:ind w:right="0"/>
      </w:pPr>
      <w:r w:rsidRPr="00356495">
        <w:t xml:space="preserve">Метод получения новых знаний; </w:t>
      </w:r>
    </w:p>
    <w:p w:rsidR="000A41C7" w:rsidRPr="00356495" w:rsidRDefault="000A41C7" w:rsidP="000A41C7">
      <w:pPr>
        <w:pStyle w:val="a7"/>
        <w:numPr>
          <w:ilvl w:val="0"/>
          <w:numId w:val="14"/>
        </w:numPr>
        <w:spacing w:before="0" w:after="0"/>
        <w:ind w:right="0"/>
      </w:pPr>
      <w:r w:rsidRPr="00356495">
        <w:t xml:space="preserve">Метод наглядности; </w:t>
      </w:r>
    </w:p>
    <w:p w:rsidR="000A41C7" w:rsidRDefault="000A41C7" w:rsidP="000A41C7">
      <w:pPr>
        <w:pStyle w:val="a7"/>
        <w:numPr>
          <w:ilvl w:val="0"/>
          <w:numId w:val="14"/>
        </w:numPr>
        <w:spacing w:before="0" w:after="0"/>
        <w:ind w:right="0"/>
      </w:pPr>
      <w:r w:rsidRPr="00356495">
        <w:t xml:space="preserve">Метод доступности и др. </w:t>
      </w:r>
    </w:p>
    <w:p w:rsidR="000A41C7" w:rsidRPr="00356495" w:rsidRDefault="000A41C7" w:rsidP="000A41C7">
      <w:pPr>
        <w:tabs>
          <w:tab w:val="left" w:pos="606"/>
        </w:tabs>
        <w:ind w:right="20"/>
        <w:jc w:val="both"/>
      </w:pPr>
      <w:r>
        <w:rPr>
          <w:b/>
        </w:rPr>
        <w:t>Образовательная технология</w:t>
      </w:r>
      <w:r>
        <w:t xml:space="preserve"> – проблемный диалог</w:t>
      </w:r>
    </w:p>
    <w:p w:rsidR="000A41C7" w:rsidRPr="00356495" w:rsidRDefault="000A41C7" w:rsidP="000A41C7">
      <w:pPr>
        <w:jc w:val="both"/>
        <w:rPr>
          <w:b/>
        </w:rPr>
      </w:pPr>
      <w:proofErr w:type="spellStart"/>
      <w:r w:rsidRPr="00356495">
        <w:rPr>
          <w:b/>
        </w:rPr>
        <w:t>Деятельностный</w:t>
      </w:r>
      <w:proofErr w:type="spellEnd"/>
      <w:r w:rsidRPr="00356495">
        <w:rPr>
          <w:b/>
        </w:rPr>
        <w:t xml:space="preserve"> подход – основной способ получения знаний.</w:t>
      </w:r>
    </w:p>
    <w:p w:rsidR="000A41C7" w:rsidRPr="00356495" w:rsidRDefault="000A41C7" w:rsidP="000A41C7">
      <w:pPr>
        <w:jc w:val="both"/>
        <w:rPr>
          <w:b/>
        </w:rPr>
      </w:pPr>
      <w:r w:rsidRPr="00356495">
        <w:t>Традиционно в основе обучения лежит усвоение знаний.</w:t>
      </w:r>
    </w:p>
    <w:p w:rsidR="000A41C7" w:rsidRPr="00356495" w:rsidRDefault="000A41C7" w:rsidP="000A41C7">
      <w:pPr>
        <w:jc w:val="both"/>
        <w:rPr>
          <w:i/>
        </w:rPr>
      </w:pPr>
      <w:r w:rsidRPr="00356495">
        <w:t xml:space="preserve">Я ставлю перед собой следующую </w:t>
      </w:r>
      <w:r w:rsidRPr="00356495">
        <w:rPr>
          <w:b/>
        </w:rPr>
        <w:t xml:space="preserve">задачу </w:t>
      </w:r>
      <w:r w:rsidRPr="00356495">
        <w:t xml:space="preserve"> - </w:t>
      </w:r>
      <w:r w:rsidRPr="00356495">
        <w:rPr>
          <w:i/>
        </w:rPr>
        <w:t xml:space="preserve">познакомить ребят с картиной мира и </w:t>
      </w:r>
      <w:proofErr w:type="gramStart"/>
      <w:r w:rsidRPr="00356495">
        <w:rPr>
          <w:i/>
        </w:rPr>
        <w:t>научить их ею пользоваться</w:t>
      </w:r>
      <w:proofErr w:type="gramEnd"/>
      <w:r w:rsidRPr="00356495">
        <w:rPr>
          <w:i/>
        </w:rPr>
        <w:t xml:space="preserve"> для достижения мира и упорядочивания своего опыта. </w:t>
      </w:r>
      <w:r w:rsidRPr="00356495">
        <w:t xml:space="preserve">Поэтому процесс обучения должен сводиться к </w:t>
      </w:r>
      <w:proofErr w:type="spellStart"/>
      <w:r w:rsidRPr="00356495">
        <w:t>вырабртке</w:t>
      </w:r>
      <w:proofErr w:type="spellEnd"/>
      <w:r w:rsidRPr="00356495">
        <w:t xml:space="preserve"> навыка истолкования своего опыта. </w:t>
      </w:r>
      <w:r w:rsidRPr="00356495">
        <w:rPr>
          <w:i/>
        </w:rPr>
        <w:t>Решение проблемных творческих задач – главный способ осмысления мира.</w:t>
      </w:r>
    </w:p>
    <w:p w:rsidR="000A41C7" w:rsidRPr="00356495" w:rsidRDefault="000A41C7" w:rsidP="000A41C7">
      <w:pPr>
        <w:ind w:firstLine="708"/>
        <w:jc w:val="both"/>
      </w:pPr>
      <w:r w:rsidRPr="00356495">
        <w:t xml:space="preserve">Согласно </w:t>
      </w:r>
      <w:r w:rsidRPr="00356495">
        <w:rPr>
          <w:b/>
        </w:rPr>
        <w:t xml:space="preserve">принципу минимакса </w:t>
      </w:r>
      <w:r w:rsidRPr="00356495">
        <w:t>учебники содержат избыточные знания, которые ребята могут усвоить и избыточные задания, которые ученики могут выполнить. Т.е. учебники существенно различаются по объему того материала, который ученики могут и должны усвоить.</w:t>
      </w:r>
    </w:p>
    <w:p w:rsidR="000A41C7" w:rsidRPr="00356495" w:rsidRDefault="000A41C7" w:rsidP="000A41C7">
      <w:pPr>
        <w:ind w:firstLine="708"/>
        <w:jc w:val="both"/>
      </w:pPr>
      <w:r w:rsidRPr="00356495">
        <w:t xml:space="preserve">Таким образом, в целом у ребят должно развиваться </w:t>
      </w:r>
      <w:r w:rsidRPr="00356495">
        <w:rPr>
          <w:i/>
        </w:rPr>
        <w:t xml:space="preserve">умение понимать и познавать окружающий мир, </w:t>
      </w:r>
      <w:r w:rsidRPr="00356495">
        <w:t xml:space="preserve">т.е. осмысленно применять полученные знания для решения </w:t>
      </w:r>
      <w:proofErr w:type="spellStart"/>
      <w:r w:rsidRPr="00356495">
        <w:t>учебн</w:t>
      </w:r>
      <w:proofErr w:type="gramStart"/>
      <w:r w:rsidRPr="00356495">
        <w:t>о</w:t>
      </w:r>
      <w:proofErr w:type="spellEnd"/>
      <w:r w:rsidRPr="00356495">
        <w:t>-</w:t>
      </w:r>
      <w:proofErr w:type="gramEnd"/>
      <w:r w:rsidRPr="00356495">
        <w:t xml:space="preserve"> познавательных и жизненных задач.</w:t>
      </w:r>
    </w:p>
    <w:p w:rsidR="000A41C7" w:rsidRPr="00356495" w:rsidRDefault="000A41C7" w:rsidP="000A41C7">
      <w:pPr>
        <w:jc w:val="both"/>
      </w:pPr>
    </w:p>
    <w:p w:rsidR="000A41C7" w:rsidRPr="00356495" w:rsidRDefault="000A41C7" w:rsidP="000A41C7">
      <w:pPr>
        <w:jc w:val="both"/>
        <w:rPr>
          <w:b/>
        </w:rPr>
      </w:pPr>
      <w:r w:rsidRPr="00356495">
        <w:rPr>
          <w:b/>
        </w:rPr>
        <w:t xml:space="preserve">Основные содержательные линии рабочей программы </w:t>
      </w:r>
    </w:p>
    <w:p w:rsidR="000A41C7" w:rsidRPr="00817D93" w:rsidRDefault="000A41C7" w:rsidP="000A41C7">
      <w:pPr>
        <w:jc w:val="both"/>
        <w:rPr>
          <w:b/>
          <w:bCs/>
        </w:rPr>
      </w:pPr>
      <w:r w:rsidRPr="00356495">
        <w:rPr>
          <w:b/>
          <w:bCs/>
        </w:rPr>
        <w:t>Раздел 1: «Обитатели Земли» (34 ч)</w:t>
      </w:r>
    </w:p>
    <w:p w:rsidR="000A41C7" w:rsidRPr="00356495" w:rsidRDefault="000A41C7" w:rsidP="000A41C7">
      <w:pPr>
        <w:jc w:val="both"/>
        <w:rPr>
          <w:b/>
        </w:rPr>
      </w:pPr>
      <w:r w:rsidRPr="00356495">
        <w:rPr>
          <w:b/>
        </w:rPr>
        <w:t>Раздел 2: «Моё Отечество» (34 ч)</w:t>
      </w:r>
    </w:p>
    <w:p w:rsidR="000A41C7" w:rsidRPr="00356495" w:rsidRDefault="000A41C7" w:rsidP="000A41C7">
      <w:pPr>
        <w:jc w:val="both"/>
        <w:rPr>
          <w:b/>
        </w:rPr>
      </w:pPr>
    </w:p>
    <w:p w:rsidR="000A41C7" w:rsidRPr="00356495" w:rsidRDefault="000A41C7" w:rsidP="000A41C7">
      <w:pPr>
        <w:jc w:val="both"/>
        <w:rPr>
          <w:b/>
        </w:rPr>
      </w:pPr>
      <w:r w:rsidRPr="00356495">
        <w:rPr>
          <w:b/>
        </w:rPr>
        <w:t>Требования к результатам обучения</w:t>
      </w:r>
    </w:p>
    <w:p w:rsidR="000A41C7" w:rsidRPr="00356495" w:rsidRDefault="000A41C7" w:rsidP="000A41C7">
      <w:pPr>
        <w:jc w:val="both"/>
      </w:pPr>
      <w:r w:rsidRPr="00356495">
        <w:rPr>
          <w:b/>
          <w:i/>
        </w:rPr>
        <w:t>Личностными результатами</w:t>
      </w:r>
      <w:r w:rsidRPr="00356495">
        <w:rPr>
          <w:b/>
        </w:rPr>
        <w:t xml:space="preserve"> </w:t>
      </w:r>
      <w:r w:rsidRPr="00356495">
        <w:t>изучения курса «Окружающий мир» в 3 классе является формирование следующих умений:</w:t>
      </w:r>
    </w:p>
    <w:p w:rsidR="000A41C7" w:rsidRPr="00356495" w:rsidRDefault="000A41C7" w:rsidP="000A41C7">
      <w:pPr>
        <w:jc w:val="both"/>
      </w:pPr>
      <w:r w:rsidRPr="00356495">
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0A41C7" w:rsidRPr="00356495" w:rsidRDefault="000A41C7" w:rsidP="000A41C7">
      <w:pPr>
        <w:jc w:val="both"/>
      </w:pPr>
      <w:r w:rsidRPr="00356495"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0A41C7" w:rsidRPr="00356495" w:rsidRDefault="000A41C7" w:rsidP="000A41C7">
      <w:pPr>
        <w:jc w:val="both"/>
      </w:pPr>
      <w:r w:rsidRPr="00356495"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0A41C7" w:rsidRPr="00356495" w:rsidRDefault="000A41C7" w:rsidP="000A41C7">
      <w:pPr>
        <w:jc w:val="both"/>
      </w:pPr>
      <w:r w:rsidRPr="00356495">
        <w:t xml:space="preserve">В предложенных ситуациях, опираясь на общие для всех правила поведения, делать выбор, какой поступок совершить. </w:t>
      </w:r>
    </w:p>
    <w:p w:rsidR="000A41C7" w:rsidRPr="00356495" w:rsidRDefault="000A41C7" w:rsidP="000A41C7">
      <w:pPr>
        <w:jc w:val="both"/>
        <w:rPr>
          <w:i/>
        </w:rPr>
      </w:pPr>
      <w:r w:rsidRPr="00356495">
        <w:rPr>
          <w:i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0A41C7" w:rsidRPr="00356495" w:rsidRDefault="000A41C7" w:rsidP="000A41C7">
      <w:pPr>
        <w:jc w:val="both"/>
        <w:rPr>
          <w:b/>
          <w:i/>
        </w:rPr>
      </w:pPr>
    </w:p>
    <w:p w:rsidR="000A41C7" w:rsidRPr="00356495" w:rsidRDefault="000A41C7" w:rsidP="000A41C7">
      <w:pPr>
        <w:jc w:val="both"/>
      </w:pPr>
      <w:proofErr w:type="spellStart"/>
      <w:r w:rsidRPr="00356495">
        <w:rPr>
          <w:b/>
          <w:i/>
        </w:rPr>
        <w:t>Метапредметными</w:t>
      </w:r>
      <w:proofErr w:type="spellEnd"/>
      <w:r w:rsidRPr="00356495">
        <w:rPr>
          <w:b/>
        </w:rPr>
        <w:t xml:space="preserve"> </w:t>
      </w:r>
      <w:r w:rsidRPr="00356495">
        <w:t>результатами изучения курса «Окружающий мир» в 3-м классе является формирование следующих универсальных учебных действий:</w:t>
      </w:r>
    </w:p>
    <w:p w:rsidR="000A41C7" w:rsidRPr="00356495" w:rsidRDefault="000A41C7" w:rsidP="000A41C7">
      <w:pPr>
        <w:jc w:val="both"/>
        <w:rPr>
          <w:i/>
          <w:u w:val="single"/>
        </w:rPr>
      </w:pPr>
      <w:r w:rsidRPr="00356495">
        <w:rPr>
          <w:i/>
          <w:u w:val="single"/>
        </w:rPr>
        <w:t>Регулятивные УУД:</w:t>
      </w:r>
    </w:p>
    <w:p w:rsidR="000A41C7" w:rsidRPr="00356495" w:rsidRDefault="000A41C7" w:rsidP="000A41C7">
      <w:pPr>
        <w:jc w:val="both"/>
      </w:pPr>
      <w:r w:rsidRPr="00356495">
        <w:t xml:space="preserve">Самостоятельно формулировать цели урока после предварительного обсуждения. </w:t>
      </w:r>
    </w:p>
    <w:p w:rsidR="000A41C7" w:rsidRPr="00356495" w:rsidRDefault="000A41C7" w:rsidP="000A41C7">
      <w:pPr>
        <w:jc w:val="both"/>
      </w:pPr>
      <w:r w:rsidRPr="00356495">
        <w:t xml:space="preserve">Совместно с учителем обнаруживать и формулировать учебную проблему. </w:t>
      </w:r>
    </w:p>
    <w:p w:rsidR="000A41C7" w:rsidRPr="00356495" w:rsidRDefault="000A41C7" w:rsidP="000A41C7">
      <w:pPr>
        <w:jc w:val="both"/>
      </w:pPr>
      <w:r w:rsidRPr="00356495">
        <w:t xml:space="preserve">Составлять план решения проблемы (задачи) совместно с учителем. </w:t>
      </w:r>
    </w:p>
    <w:p w:rsidR="000A41C7" w:rsidRPr="00356495" w:rsidRDefault="000A41C7" w:rsidP="000A41C7">
      <w:pPr>
        <w:jc w:val="both"/>
      </w:pPr>
      <w:r w:rsidRPr="00356495"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0A41C7" w:rsidRPr="00356495" w:rsidRDefault="000A41C7" w:rsidP="000A41C7">
      <w:pPr>
        <w:jc w:val="both"/>
        <w:rPr>
          <w:i/>
        </w:rPr>
      </w:pPr>
      <w:r w:rsidRPr="00356495">
        <w:rPr>
          <w:i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A41C7" w:rsidRPr="00356495" w:rsidRDefault="000A41C7" w:rsidP="000A41C7">
      <w:pPr>
        <w:jc w:val="both"/>
      </w:pPr>
      <w:r w:rsidRPr="00356495"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0A41C7" w:rsidRPr="00356495" w:rsidRDefault="000A41C7" w:rsidP="000A41C7">
      <w:pPr>
        <w:jc w:val="both"/>
        <w:rPr>
          <w:i/>
        </w:rPr>
      </w:pPr>
      <w:r w:rsidRPr="00356495">
        <w:rPr>
          <w:i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0A41C7" w:rsidRPr="00356495" w:rsidRDefault="000A41C7" w:rsidP="000A41C7">
      <w:pPr>
        <w:jc w:val="both"/>
        <w:rPr>
          <w:i/>
          <w:u w:val="single"/>
        </w:rPr>
      </w:pPr>
      <w:r w:rsidRPr="00356495">
        <w:rPr>
          <w:i/>
          <w:u w:val="single"/>
        </w:rPr>
        <w:t>Познавательные УУД:</w:t>
      </w:r>
    </w:p>
    <w:p w:rsidR="000A41C7" w:rsidRPr="00356495" w:rsidRDefault="000A41C7" w:rsidP="000A41C7">
      <w:pPr>
        <w:jc w:val="both"/>
      </w:pPr>
      <w:r w:rsidRPr="00356495"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0A41C7" w:rsidRPr="00356495" w:rsidRDefault="000A41C7" w:rsidP="000A41C7">
      <w:pPr>
        <w:jc w:val="both"/>
      </w:pPr>
      <w:r w:rsidRPr="00356495"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0A41C7" w:rsidRPr="00356495" w:rsidRDefault="000A41C7" w:rsidP="000A41C7">
      <w:pPr>
        <w:jc w:val="both"/>
      </w:pPr>
      <w:r w:rsidRPr="00356495"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0A41C7" w:rsidRPr="00356495" w:rsidRDefault="000A41C7" w:rsidP="000A41C7">
      <w:pPr>
        <w:jc w:val="both"/>
      </w:pPr>
      <w:r w:rsidRPr="00356495"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0A41C7" w:rsidRPr="00356495" w:rsidRDefault="000A41C7" w:rsidP="000A41C7">
      <w:pPr>
        <w:jc w:val="both"/>
      </w:pPr>
      <w:r w:rsidRPr="00356495">
        <w:t xml:space="preserve">Перерабатывать полученную информацию: делать выводы на основе обобщения знаний. </w:t>
      </w:r>
    </w:p>
    <w:p w:rsidR="000A41C7" w:rsidRPr="00356495" w:rsidRDefault="000A41C7" w:rsidP="000A41C7">
      <w:pPr>
        <w:jc w:val="both"/>
      </w:pPr>
      <w:r w:rsidRPr="00356495">
        <w:t xml:space="preserve">Преобразовывать информацию из одной формы в другую: составлять простой план учебно-научного текста. </w:t>
      </w:r>
    </w:p>
    <w:p w:rsidR="000A41C7" w:rsidRPr="00356495" w:rsidRDefault="000A41C7" w:rsidP="000A41C7">
      <w:pPr>
        <w:jc w:val="both"/>
      </w:pPr>
      <w:r w:rsidRPr="00356495"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0A41C7" w:rsidRPr="00356495" w:rsidRDefault="000A41C7" w:rsidP="000A41C7">
      <w:pPr>
        <w:jc w:val="both"/>
        <w:rPr>
          <w:i/>
        </w:rPr>
      </w:pPr>
      <w:r w:rsidRPr="00356495">
        <w:rPr>
          <w:i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0A41C7" w:rsidRPr="00356495" w:rsidRDefault="000A41C7" w:rsidP="000A41C7">
      <w:pPr>
        <w:jc w:val="both"/>
        <w:rPr>
          <w:i/>
          <w:u w:val="single"/>
        </w:rPr>
      </w:pPr>
      <w:r w:rsidRPr="00356495">
        <w:rPr>
          <w:i/>
          <w:u w:val="single"/>
        </w:rPr>
        <w:t>Коммуникативные УУД:</w:t>
      </w:r>
    </w:p>
    <w:p w:rsidR="000A41C7" w:rsidRPr="00356495" w:rsidRDefault="000A41C7" w:rsidP="000A41C7">
      <w:pPr>
        <w:jc w:val="both"/>
      </w:pPr>
      <w:r w:rsidRPr="00356495"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0A41C7" w:rsidRPr="00356495" w:rsidRDefault="000A41C7" w:rsidP="000A41C7">
      <w:pPr>
        <w:jc w:val="both"/>
      </w:pPr>
      <w:r w:rsidRPr="00356495"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0A41C7" w:rsidRPr="00356495" w:rsidRDefault="000A41C7" w:rsidP="000A41C7">
      <w:pPr>
        <w:jc w:val="both"/>
      </w:pPr>
      <w:r w:rsidRPr="00356495">
        <w:t xml:space="preserve">Слушать других, пытаться принимать другую точку зрения, быть готовым изменить свою точку зрения. </w:t>
      </w:r>
    </w:p>
    <w:p w:rsidR="000A41C7" w:rsidRPr="00356495" w:rsidRDefault="000A41C7" w:rsidP="000A41C7">
      <w:pPr>
        <w:jc w:val="both"/>
        <w:rPr>
          <w:i/>
        </w:rPr>
      </w:pPr>
      <w:r w:rsidRPr="00356495">
        <w:rPr>
          <w:i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A41C7" w:rsidRPr="00356495" w:rsidRDefault="000A41C7" w:rsidP="000A41C7">
      <w:pPr>
        <w:jc w:val="both"/>
      </w:pPr>
      <w:r w:rsidRPr="00356495"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56495">
        <w:t>от</w:t>
      </w:r>
      <w:proofErr w:type="gramEnd"/>
      <w:r w:rsidRPr="00356495">
        <w:t xml:space="preserve"> известного; выделять главное; составлять план. </w:t>
      </w:r>
    </w:p>
    <w:p w:rsidR="000A41C7" w:rsidRPr="00356495" w:rsidRDefault="000A41C7" w:rsidP="000A41C7">
      <w:pPr>
        <w:jc w:val="both"/>
        <w:rPr>
          <w:i/>
        </w:rPr>
      </w:pPr>
      <w:r w:rsidRPr="00356495">
        <w:rPr>
          <w:i/>
        </w:rPr>
        <w:t>Средством формирования этих действий служит технология продуктивного чтения.</w:t>
      </w:r>
    </w:p>
    <w:p w:rsidR="000A41C7" w:rsidRPr="00356495" w:rsidRDefault="000A41C7" w:rsidP="000A41C7">
      <w:pPr>
        <w:jc w:val="both"/>
      </w:pPr>
      <w:r w:rsidRPr="00356495"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0A41C7" w:rsidRPr="00356495" w:rsidRDefault="000A41C7" w:rsidP="000A41C7">
      <w:pPr>
        <w:jc w:val="both"/>
      </w:pPr>
      <w:r w:rsidRPr="00356495">
        <w:t xml:space="preserve">Учиться </w:t>
      </w:r>
      <w:proofErr w:type="gramStart"/>
      <w:r w:rsidRPr="00356495">
        <w:t>уважительно</w:t>
      </w:r>
      <w:proofErr w:type="gramEnd"/>
      <w:r w:rsidRPr="00356495">
        <w:t xml:space="preserve"> относиться к позиции другого, пытаться договариваться. </w:t>
      </w:r>
    </w:p>
    <w:p w:rsidR="000A41C7" w:rsidRPr="00356495" w:rsidRDefault="000A41C7" w:rsidP="000A41C7">
      <w:pPr>
        <w:jc w:val="both"/>
        <w:rPr>
          <w:i/>
        </w:rPr>
      </w:pPr>
      <w:r w:rsidRPr="00356495">
        <w:rPr>
          <w:i/>
        </w:rPr>
        <w:t>Средством формирования этих действий служит работа в малых группах.</w:t>
      </w:r>
    </w:p>
    <w:p w:rsidR="000A41C7" w:rsidRPr="00356495" w:rsidRDefault="000A41C7" w:rsidP="000A41C7">
      <w:pPr>
        <w:jc w:val="both"/>
      </w:pPr>
      <w:r w:rsidRPr="00356495">
        <w:rPr>
          <w:b/>
          <w:i/>
        </w:rPr>
        <w:t>Предметными результатами</w:t>
      </w:r>
      <w:r w:rsidRPr="00356495">
        <w:t xml:space="preserve"> изучения курса «Окружающий мир» в 3-ем классе является формирование следующих умений.</w:t>
      </w:r>
    </w:p>
    <w:p w:rsidR="000A41C7" w:rsidRPr="00356495" w:rsidRDefault="000A41C7" w:rsidP="000A41C7">
      <w:pPr>
        <w:jc w:val="both"/>
        <w:rPr>
          <w:b/>
        </w:rPr>
      </w:pPr>
      <w:r w:rsidRPr="00356495">
        <w:rPr>
          <w:b/>
        </w:rPr>
        <w:t>Часть 1. Обитатели Земли</w:t>
      </w:r>
    </w:p>
    <w:p w:rsidR="000A41C7" w:rsidRPr="00356495" w:rsidRDefault="000A41C7" w:rsidP="000A41C7">
      <w:pPr>
        <w:jc w:val="both"/>
      </w:pPr>
      <w:r w:rsidRPr="00356495">
        <w:rPr>
          <w:u w:val="single"/>
        </w:rPr>
        <w:t>1-я линия развития</w:t>
      </w:r>
      <w:r w:rsidRPr="00356495">
        <w:t xml:space="preserve"> – уметь объяснять мир.</w:t>
      </w:r>
    </w:p>
    <w:p w:rsidR="000A41C7" w:rsidRPr="00356495" w:rsidRDefault="000A41C7" w:rsidP="000A41C7">
      <w:pPr>
        <w:jc w:val="both"/>
      </w:pPr>
      <w:r w:rsidRPr="00356495">
        <w:t xml:space="preserve">приводить примеры тел и веществ, твёрдых тел, жидкостей и газов, действий энергии; </w:t>
      </w:r>
    </w:p>
    <w:p w:rsidR="000A41C7" w:rsidRPr="00356495" w:rsidRDefault="000A41C7" w:rsidP="000A41C7">
      <w:pPr>
        <w:jc w:val="both"/>
      </w:pPr>
      <w:r w:rsidRPr="00356495">
        <w:t xml:space="preserve">приводить примеры взаимосвязей между живой и неживой природой; </w:t>
      </w:r>
    </w:p>
    <w:p w:rsidR="000A41C7" w:rsidRPr="00356495" w:rsidRDefault="000A41C7" w:rsidP="000A41C7">
      <w:pPr>
        <w:jc w:val="both"/>
      </w:pPr>
      <w:r w:rsidRPr="00356495">
        <w:t>объяснять значение круговорота веще</w:t>
      </w:r>
      <w:proofErr w:type="gramStart"/>
      <w:r w:rsidRPr="00356495">
        <w:t>ств в пр</w:t>
      </w:r>
      <w:proofErr w:type="gramEnd"/>
      <w:r w:rsidRPr="00356495">
        <w:t xml:space="preserve">ироде и жизни человека; </w:t>
      </w:r>
    </w:p>
    <w:p w:rsidR="000A41C7" w:rsidRPr="00356495" w:rsidRDefault="000A41C7" w:rsidP="000A41C7">
      <w:pPr>
        <w:jc w:val="both"/>
      </w:pPr>
      <w:r w:rsidRPr="00356495">
        <w:t xml:space="preserve">приводить примеры живых организмов разных «профессий»; </w:t>
      </w:r>
    </w:p>
    <w:p w:rsidR="000A41C7" w:rsidRPr="00356495" w:rsidRDefault="000A41C7" w:rsidP="000A41C7">
      <w:pPr>
        <w:jc w:val="both"/>
      </w:pPr>
      <w:r w:rsidRPr="00356495">
        <w:t xml:space="preserve">перечислять особенности хвойных и цветковых растений; </w:t>
      </w:r>
    </w:p>
    <w:p w:rsidR="000A41C7" w:rsidRPr="00356495" w:rsidRDefault="000A41C7" w:rsidP="000A41C7">
      <w:pPr>
        <w:jc w:val="both"/>
      </w:pPr>
      <w:r w:rsidRPr="00356495">
        <w:t xml:space="preserve">животных (насекомых, пауков, рыб, земноводных, пресмыкающихся, птиц, зверей), грибов. </w:t>
      </w:r>
    </w:p>
    <w:p w:rsidR="000A41C7" w:rsidRPr="00356495" w:rsidRDefault="000A41C7" w:rsidP="000A41C7">
      <w:pPr>
        <w:jc w:val="both"/>
      </w:pPr>
      <w:r w:rsidRPr="00356495">
        <w:rPr>
          <w:u w:val="single"/>
        </w:rPr>
        <w:t>2-я линия развития</w:t>
      </w:r>
      <w:r w:rsidRPr="00356495">
        <w:t xml:space="preserve"> – уметь определять своё отношение к миру:</w:t>
      </w:r>
    </w:p>
    <w:p w:rsidR="000A41C7" w:rsidRPr="00356495" w:rsidRDefault="000A41C7" w:rsidP="000A41C7">
      <w:pPr>
        <w:jc w:val="both"/>
      </w:pPr>
      <w:r w:rsidRPr="00356495">
        <w:t xml:space="preserve">доказывать необходимость бережного отношения людей к живым организмам. </w:t>
      </w:r>
    </w:p>
    <w:p w:rsidR="000A41C7" w:rsidRPr="00356495" w:rsidRDefault="000A41C7" w:rsidP="000A41C7">
      <w:pPr>
        <w:jc w:val="both"/>
        <w:rPr>
          <w:b/>
        </w:rPr>
      </w:pPr>
      <w:r w:rsidRPr="00356495">
        <w:rPr>
          <w:b/>
        </w:rPr>
        <w:t>Часть 2. Моё Отечество</w:t>
      </w:r>
    </w:p>
    <w:p w:rsidR="000A41C7" w:rsidRPr="00356495" w:rsidRDefault="000A41C7" w:rsidP="000A41C7">
      <w:pPr>
        <w:jc w:val="both"/>
      </w:pPr>
      <w:r w:rsidRPr="00356495">
        <w:rPr>
          <w:u w:val="single"/>
        </w:rPr>
        <w:t>1-я линия развития</w:t>
      </w:r>
      <w:r w:rsidRPr="00356495">
        <w:t xml:space="preserve"> – уметь объяснять мир:</w:t>
      </w:r>
    </w:p>
    <w:p w:rsidR="000A41C7" w:rsidRPr="00356495" w:rsidRDefault="000A41C7" w:rsidP="000A41C7">
      <w:pPr>
        <w:jc w:val="both"/>
      </w:pPr>
      <w:r w:rsidRPr="00356495">
        <w:t xml:space="preserve">узнавать о жизни людей из исторического текста, карты и делать выводы; </w:t>
      </w:r>
    </w:p>
    <w:p w:rsidR="000A41C7" w:rsidRPr="00356495" w:rsidRDefault="000A41C7" w:rsidP="000A41C7">
      <w:pPr>
        <w:jc w:val="both"/>
      </w:pPr>
      <w:r w:rsidRPr="00356495">
        <w:lastRenderedPageBreak/>
        <w:t xml:space="preserve">отличать предметы и порядки, созданные людьми (культуру), от того, что создано природой; </w:t>
      </w:r>
    </w:p>
    <w:p w:rsidR="000A41C7" w:rsidRPr="00356495" w:rsidRDefault="000A41C7" w:rsidP="000A41C7">
      <w:pPr>
        <w:jc w:val="both"/>
      </w:pPr>
      <w:r w:rsidRPr="00356495">
        <w:t xml:space="preserve">объяснять, что такое общество, государство, история, демократия; </w:t>
      </w:r>
    </w:p>
    <w:p w:rsidR="000A41C7" w:rsidRPr="00356495" w:rsidRDefault="000A41C7" w:rsidP="000A41C7">
      <w:pPr>
        <w:jc w:val="both"/>
      </w:pPr>
      <w:r w:rsidRPr="00356495">
        <w:t xml:space="preserve">по году определять век, место события в прошлом; </w:t>
      </w:r>
    </w:p>
    <w:p w:rsidR="000A41C7" w:rsidRPr="00356495" w:rsidRDefault="000A41C7" w:rsidP="000A41C7">
      <w:pPr>
        <w:jc w:val="both"/>
      </w:pPr>
      <w:r w:rsidRPr="00356495">
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0A41C7" w:rsidRPr="00356495" w:rsidRDefault="000A41C7" w:rsidP="000A41C7">
      <w:pPr>
        <w:jc w:val="both"/>
      </w:pPr>
      <w:r w:rsidRPr="00356495">
        <w:rPr>
          <w:u w:val="single"/>
        </w:rPr>
        <w:t>2-я линия развития</w:t>
      </w:r>
      <w:r w:rsidRPr="00356495">
        <w:t xml:space="preserve"> – уметь определять своё отношение к миру:</w:t>
      </w:r>
    </w:p>
    <w:p w:rsidR="000A41C7" w:rsidRPr="00356495" w:rsidRDefault="000A41C7" w:rsidP="000A41C7">
      <w:pPr>
        <w:jc w:val="both"/>
      </w:pPr>
      <w:r w:rsidRPr="00356495">
        <w:t>учиться объяснять своё отношение к родным и близким людям, к прошлому и настоящему родной страны.</w:t>
      </w:r>
    </w:p>
    <w:p w:rsidR="000A41C7" w:rsidRPr="00356495" w:rsidRDefault="000A41C7" w:rsidP="000A41C7">
      <w:pPr>
        <w:jc w:val="both"/>
      </w:pPr>
    </w:p>
    <w:p w:rsidR="000A41C7" w:rsidRPr="00356495" w:rsidRDefault="000A41C7" w:rsidP="000A41C7">
      <w:pPr>
        <w:jc w:val="both"/>
      </w:pPr>
    </w:p>
    <w:p w:rsidR="000A41C7" w:rsidRPr="00356495" w:rsidRDefault="000A41C7" w:rsidP="000A41C7">
      <w:pPr>
        <w:ind w:firstLine="709"/>
        <w:jc w:val="both"/>
        <w:rPr>
          <w:b/>
          <w:bCs/>
          <w:color w:val="000000"/>
        </w:rPr>
      </w:pPr>
      <w:r w:rsidRPr="00356495">
        <w:rPr>
          <w:b/>
          <w:bCs/>
          <w:color w:val="000000"/>
        </w:rPr>
        <w:t>Таблица требований</w:t>
      </w:r>
      <w:r w:rsidRPr="00356495">
        <w:rPr>
          <w:b/>
          <w:bCs/>
          <w:color w:val="000000"/>
        </w:rPr>
        <w:br/>
        <w:t>к умениям учащихся по окружающему миру (программный минимум)</w:t>
      </w:r>
    </w:p>
    <w:p w:rsidR="000A41C7" w:rsidRPr="00356495" w:rsidRDefault="000A41C7" w:rsidP="000A41C7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A41C7" w:rsidRPr="00356495" w:rsidTr="004B7437">
        <w:tc>
          <w:tcPr>
            <w:tcW w:w="9571" w:type="dxa"/>
            <w:gridSpan w:val="2"/>
          </w:tcPr>
          <w:p w:rsidR="000A41C7" w:rsidRPr="00356495" w:rsidRDefault="000A41C7" w:rsidP="004B743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356495">
              <w:t>Линия развития учащихся средствами предмета «Окружающий мир»</w:t>
            </w:r>
          </w:p>
        </w:tc>
      </w:tr>
      <w:tr w:rsidR="000A41C7" w:rsidRPr="00356495" w:rsidTr="004B7437">
        <w:tc>
          <w:tcPr>
            <w:tcW w:w="4785" w:type="dxa"/>
          </w:tcPr>
          <w:p w:rsidR="000A41C7" w:rsidRPr="00356495" w:rsidRDefault="000A41C7" w:rsidP="004B743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356495">
              <w:t>Уметь объяснять мир</w:t>
            </w:r>
          </w:p>
        </w:tc>
        <w:tc>
          <w:tcPr>
            <w:tcW w:w="4786" w:type="dxa"/>
          </w:tcPr>
          <w:p w:rsidR="000A41C7" w:rsidRPr="00356495" w:rsidRDefault="000A41C7" w:rsidP="004B743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356495">
              <w:t>Уметь определять свое отношение к миру</w:t>
            </w:r>
          </w:p>
        </w:tc>
      </w:tr>
      <w:tr w:rsidR="000A41C7" w:rsidRPr="00356495" w:rsidTr="004B7437">
        <w:tc>
          <w:tcPr>
            <w:tcW w:w="9571" w:type="dxa"/>
            <w:gridSpan w:val="2"/>
          </w:tcPr>
          <w:p w:rsidR="000A41C7" w:rsidRPr="00356495" w:rsidRDefault="000A41C7" w:rsidP="004B743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356495">
              <w:t>Обитатели Земли</w:t>
            </w:r>
          </w:p>
        </w:tc>
      </w:tr>
      <w:tr w:rsidR="000A41C7" w:rsidRPr="00356495" w:rsidTr="004B7437">
        <w:tc>
          <w:tcPr>
            <w:tcW w:w="4785" w:type="dxa"/>
          </w:tcPr>
          <w:p w:rsidR="000A41C7" w:rsidRPr="00356495" w:rsidRDefault="000A41C7" w:rsidP="004B7437">
            <w:pPr>
              <w:numPr>
                <w:ilvl w:val="0"/>
                <w:numId w:val="15"/>
              </w:numPr>
              <w:autoSpaceDN w:val="0"/>
              <w:jc w:val="both"/>
            </w:pPr>
            <w:r w:rsidRPr="00356495">
              <w:t>приводить примеры тел и веществ, твердых тел, жидкостей и газов, действия энергии;</w:t>
            </w:r>
          </w:p>
          <w:p w:rsidR="000A41C7" w:rsidRPr="00356495" w:rsidRDefault="000A41C7" w:rsidP="004B7437">
            <w:pPr>
              <w:numPr>
                <w:ilvl w:val="0"/>
                <w:numId w:val="15"/>
              </w:numPr>
              <w:autoSpaceDN w:val="0"/>
              <w:jc w:val="both"/>
            </w:pPr>
            <w:r w:rsidRPr="00356495">
              <w:t>приводить примеры взаимосвязей между живой и неживой природой;</w:t>
            </w:r>
          </w:p>
          <w:p w:rsidR="000A41C7" w:rsidRPr="00356495" w:rsidRDefault="000A41C7" w:rsidP="004B7437">
            <w:pPr>
              <w:numPr>
                <w:ilvl w:val="0"/>
                <w:numId w:val="15"/>
              </w:numPr>
              <w:autoSpaceDN w:val="0"/>
              <w:jc w:val="both"/>
            </w:pPr>
            <w:r w:rsidRPr="00356495">
              <w:t>объяснять значение круговорота веще</w:t>
            </w:r>
            <w:proofErr w:type="gramStart"/>
            <w:r w:rsidRPr="00356495">
              <w:t>ств в пр</w:t>
            </w:r>
            <w:proofErr w:type="gramEnd"/>
            <w:r w:rsidRPr="00356495">
              <w:t>ироде и жизни человека;</w:t>
            </w:r>
          </w:p>
          <w:p w:rsidR="000A41C7" w:rsidRPr="00356495" w:rsidRDefault="000A41C7" w:rsidP="004B7437">
            <w:pPr>
              <w:numPr>
                <w:ilvl w:val="0"/>
                <w:numId w:val="15"/>
              </w:numPr>
              <w:autoSpaceDN w:val="0"/>
              <w:jc w:val="both"/>
            </w:pPr>
            <w:r w:rsidRPr="00356495">
              <w:t>приводить примеры живых организмов разных «профессий»;</w:t>
            </w:r>
          </w:p>
          <w:p w:rsidR="000A41C7" w:rsidRPr="00356495" w:rsidRDefault="000A41C7" w:rsidP="004B7437">
            <w:pPr>
              <w:numPr>
                <w:ilvl w:val="0"/>
                <w:numId w:val="15"/>
              </w:numPr>
              <w:autoSpaceDN w:val="0"/>
              <w:jc w:val="both"/>
            </w:pPr>
            <w:r w:rsidRPr="00356495">
              <w:t xml:space="preserve">перечислять особенности хвойных и цветковых растений; животных </w:t>
            </w:r>
          </w:p>
          <w:p w:rsidR="000A41C7" w:rsidRPr="00356495" w:rsidRDefault="000A41C7" w:rsidP="004B7437">
            <w:pPr>
              <w:numPr>
                <w:ilvl w:val="0"/>
                <w:numId w:val="15"/>
              </w:numPr>
              <w:autoSpaceDN w:val="0"/>
              <w:jc w:val="both"/>
            </w:pPr>
            <w:r w:rsidRPr="00356495">
              <w:t>( насекомых, пауков, рыб, земноводных, пресмыкающихся, птиц, зверей), грибов</w:t>
            </w:r>
          </w:p>
        </w:tc>
        <w:tc>
          <w:tcPr>
            <w:tcW w:w="4786" w:type="dxa"/>
          </w:tcPr>
          <w:p w:rsidR="000A41C7" w:rsidRPr="00356495" w:rsidRDefault="000A41C7" w:rsidP="004B7437">
            <w:pPr>
              <w:numPr>
                <w:ilvl w:val="0"/>
                <w:numId w:val="15"/>
              </w:numPr>
              <w:autoSpaceDN w:val="0"/>
              <w:jc w:val="both"/>
            </w:pPr>
            <w:r w:rsidRPr="00356495">
              <w:t>доказывать необходимость бережного отношения людей к живым организмам</w:t>
            </w:r>
          </w:p>
        </w:tc>
      </w:tr>
      <w:tr w:rsidR="000A41C7" w:rsidRPr="00356495" w:rsidTr="004B7437">
        <w:tc>
          <w:tcPr>
            <w:tcW w:w="9571" w:type="dxa"/>
            <w:gridSpan w:val="2"/>
          </w:tcPr>
          <w:p w:rsidR="000A41C7" w:rsidRPr="00356495" w:rsidRDefault="000A41C7" w:rsidP="004B743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356495">
              <w:t>Моё Отечество</w:t>
            </w:r>
          </w:p>
        </w:tc>
      </w:tr>
      <w:tr w:rsidR="000A41C7" w:rsidRPr="00356495" w:rsidTr="004B7437">
        <w:tc>
          <w:tcPr>
            <w:tcW w:w="4785" w:type="dxa"/>
          </w:tcPr>
          <w:p w:rsidR="000A41C7" w:rsidRPr="00356495" w:rsidRDefault="000A41C7" w:rsidP="004B7437">
            <w:pPr>
              <w:numPr>
                <w:ilvl w:val="0"/>
                <w:numId w:val="16"/>
              </w:numPr>
              <w:autoSpaceDN w:val="0"/>
              <w:jc w:val="both"/>
            </w:pPr>
            <w:r w:rsidRPr="00356495">
              <w:t>узнавать о жизни людей из исторического теста, карты и делать выводы;</w:t>
            </w:r>
          </w:p>
          <w:p w:rsidR="000A41C7" w:rsidRPr="00356495" w:rsidRDefault="000A41C7" w:rsidP="004B7437">
            <w:pPr>
              <w:numPr>
                <w:ilvl w:val="0"/>
                <w:numId w:val="16"/>
              </w:numPr>
              <w:autoSpaceDN w:val="0"/>
              <w:jc w:val="both"/>
            </w:pPr>
            <w:r w:rsidRPr="00356495">
              <w:t>отличать предметы и порядки, созданные людьми (культуру), оттого, что создано природой;</w:t>
            </w:r>
          </w:p>
          <w:p w:rsidR="000A41C7" w:rsidRPr="00356495" w:rsidRDefault="000A41C7" w:rsidP="004B7437">
            <w:pPr>
              <w:numPr>
                <w:ilvl w:val="0"/>
                <w:numId w:val="16"/>
              </w:numPr>
              <w:autoSpaceDN w:val="0"/>
              <w:jc w:val="both"/>
            </w:pPr>
            <w:r w:rsidRPr="00356495">
              <w:t>объяснять, что такое общество, государство, история, демократия;</w:t>
            </w:r>
          </w:p>
          <w:p w:rsidR="000A41C7" w:rsidRPr="00356495" w:rsidRDefault="000A41C7" w:rsidP="004B7437">
            <w:pPr>
              <w:numPr>
                <w:ilvl w:val="0"/>
                <w:numId w:val="16"/>
              </w:numPr>
              <w:autoSpaceDN w:val="0"/>
              <w:jc w:val="both"/>
            </w:pPr>
            <w:r w:rsidRPr="00356495">
              <w:t>по году определять век, место события в прошлом;</w:t>
            </w:r>
          </w:p>
          <w:p w:rsidR="000A41C7" w:rsidRPr="00356495" w:rsidRDefault="000A41C7" w:rsidP="004B7437">
            <w:pPr>
              <w:numPr>
                <w:ilvl w:val="0"/>
                <w:numId w:val="16"/>
              </w:numPr>
              <w:autoSpaceDN w:val="0"/>
              <w:jc w:val="both"/>
            </w:pPr>
            <w:r w:rsidRPr="00356495">
      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</w:t>
            </w:r>
            <w:proofErr w:type="gramStart"/>
            <w:r w:rsidRPr="00356495">
              <w:t>современные</w:t>
            </w:r>
            <w:proofErr w:type="gramEnd"/>
            <w:r w:rsidRPr="00356495">
              <w:t xml:space="preserve"> герб, флаг, гимн России, показывать на карте границу </w:t>
            </w:r>
            <w:r w:rsidRPr="00356495">
              <w:lastRenderedPageBreak/>
              <w:t>и столицу</w:t>
            </w:r>
          </w:p>
        </w:tc>
        <w:tc>
          <w:tcPr>
            <w:tcW w:w="4786" w:type="dxa"/>
          </w:tcPr>
          <w:p w:rsidR="000A41C7" w:rsidRPr="00356495" w:rsidRDefault="000A41C7" w:rsidP="004B7437">
            <w:pPr>
              <w:numPr>
                <w:ilvl w:val="0"/>
                <w:numId w:val="16"/>
              </w:numPr>
              <w:autoSpaceDN w:val="0"/>
              <w:jc w:val="both"/>
            </w:pPr>
            <w:r w:rsidRPr="00356495">
              <w:lastRenderedPageBreak/>
              <w:t>учиться объяснять свое отношение к родным и близким людям, к прошлому и настоящему родной страны</w:t>
            </w:r>
          </w:p>
        </w:tc>
      </w:tr>
    </w:tbl>
    <w:p w:rsidR="000A41C7" w:rsidRPr="00356495" w:rsidRDefault="000A41C7" w:rsidP="000A41C7">
      <w:pPr>
        <w:jc w:val="both"/>
        <w:rPr>
          <w:b/>
          <w:bCs/>
          <w:i/>
          <w:iCs/>
        </w:rPr>
      </w:pPr>
    </w:p>
    <w:p w:rsidR="000A41C7" w:rsidRPr="00356495" w:rsidRDefault="000A41C7" w:rsidP="000A41C7">
      <w:pPr>
        <w:jc w:val="both"/>
        <w:rPr>
          <w:b/>
          <w:bCs/>
          <w:i/>
          <w:iCs/>
        </w:rPr>
      </w:pPr>
    </w:p>
    <w:p w:rsidR="000A41C7" w:rsidRPr="00356495" w:rsidRDefault="000A41C7" w:rsidP="000A41C7">
      <w:pPr>
        <w:pStyle w:val="a7"/>
        <w:spacing w:before="0" w:after="0"/>
      </w:pPr>
      <w:r w:rsidRPr="00356495">
        <w:rPr>
          <w:b/>
        </w:rPr>
        <w:t>Способы проверки знаний:</w:t>
      </w:r>
      <w:r w:rsidRPr="00356495">
        <w:t xml:space="preserve"> </w:t>
      </w:r>
    </w:p>
    <w:p w:rsidR="000A41C7" w:rsidRPr="00356495" w:rsidRDefault="000A41C7" w:rsidP="000A41C7">
      <w:pPr>
        <w:pStyle w:val="a7"/>
        <w:spacing w:before="0" w:after="0"/>
      </w:pPr>
      <w:proofErr w:type="gramStart"/>
      <w:r w:rsidRPr="00356495">
        <w:t>Контроль за</w:t>
      </w:r>
      <w:proofErr w:type="gramEnd"/>
      <w:r w:rsidRPr="00356495">
        <w:t xml:space="preserve"> уровнем достижений учащихся по окружающему миру проводится в форме устного опроса, практических заданий, через выполнение заданий в учебниках-тетрадях, тестовых работ. Критерии оценки знаний: (основание Письмо Минобразования России от 19 ноября 1998 года №1561/14-15 Контроль и оценка результатов обучения в </w:t>
      </w:r>
      <w:proofErr w:type="spellStart"/>
      <w:r w:rsidRPr="00356495">
        <w:t>нач</w:t>
      </w:r>
      <w:proofErr w:type="spellEnd"/>
      <w:r w:rsidRPr="00356495">
        <w:t xml:space="preserve">. школе.) </w:t>
      </w:r>
    </w:p>
    <w:p w:rsidR="000A41C7" w:rsidRPr="00356495" w:rsidRDefault="000A41C7" w:rsidP="000A41C7">
      <w:pPr>
        <w:pStyle w:val="a7"/>
        <w:spacing w:before="0" w:after="0"/>
      </w:pPr>
      <w:r w:rsidRPr="00356495">
        <w:t xml:space="preserve">Для контроля и оценки знаний и умений по предметам этой образовательной области используются </w:t>
      </w:r>
      <w:r w:rsidRPr="00356495">
        <w:rPr>
          <w:b/>
        </w:rPr>
        <w:t>индивидуальная и фронтальная устные проверки,</w:t>
      </w:r>
      <w:r w:rsidRPr="00356495">
        <w:t xml:space="preserve"> различные </w:t>
      </w:r>
      <w:r w:rsidRPr="00356495">
        <w:rPr>
          <w:b/>
        </w:rPr>
        <w:t>письменные работы,</w:t>
      </w:r>
      <w:r w:rsidRPr="00356495">
        <w:t xml:space="preserve"> которые не требуют развернутого ответа с большой затратой времени, а также </w:t>
      </w:r>
      <w:r w:rsidRPr="00356495">
        <w:rPr>
          <w:b/>
        </w:rPr>
        <w:t xml:space="preserve">самостоятельные практические работы </w:t>
      </w:r>
      <w:r w:rsidRPr="00356495">
        <w:t xml:space="preserve">с картами, приборами, моделями, лабораторным оборудованием. </w:t>
      </w:r>
    </w:p>
    <w:p w:rsidR="000A41C7" w:rsidRPr="00356495" w:rsidRDefault="000A41C7" w:rsidP="000A41C7">
      <w:pPr>
        <w:pStyle w:val="a7"/>
        <w:spacing w:before="0" w:after="0"/>
      </w:pPr>
      <w:r w:rsidRPr="00356495">
        <w:t>Ожидаемый результат: общий – 100%, качественный – 80%.</w:t>
      </w:r>
    </w:p>
    <w:p w:rsidR="000A41C7" w:rsidRPr="00356495" w:rsidRDefault="000A41C7" w:rsidP="000A41C7">
      <w:pPr>
        <w:pStyle w:val="a7"/>
        <w:spacing w:before="0" w:after="0"/>
        <w:ind w:left="360" w:firstLine="426"/>
      </w:pPr>
    </w:p>
    <w:p w:rsidR="000A41C7" w:rsidRPr="00356495" w:rsidRDefault="000A41C7" w:rsidP="000A41C7">
      <w:pPr>
        <w:pStyle w:val="a7"/>
        <w:spacing w:before="0" w:after="0"/>
        <w:ind w:firstLine="426"/>
        <w:rPr>
          <w:b/>
        </w:rPr>
      </w:pPr>
      <w:r w:rsidRPr="00356495">
        <w:rPr>
          <w:b/>
        </w:rPr>
        <w:t>Классификация ошибок и недочетов, влияющих на снижение оценки</w:t>
      </w:r>
    </w:p>
    <w:p w:rsidR="000A41C7" w:rsidRPr="00356495" w:rsidRDefault="000A41C7" w:rsidP="000A41C7">
      <w:pPr>
        <w:pStyle w:val="a7"/>
        <w:spacing w:before="0" w:after="0"/>
        <w:ind w:firstLine="426"/>
        <w:rPr>
          <w:b/>
        </w:rPr>
      </w:pPr>
      <w:r w:rsidRPr="00356495">
        <w:rPr>
          <w:b/>
        </w:rPr>
        <w:t>Ошибки: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неправильное определение понятия, замена существенной характеристики понятия несущественной;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нарушение последовательности в описании объекта (явления) в тех случаях, когда она является существенной;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ошибки в сравнении объектов, их классификации на группы по существенным признакам;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ошибки при постановке опыта, приводящие к неправильному результату;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0A41C7" w:rsidRPr="00356495" w:rsidRDefault="000A41C7" w:rsidP="000A41C7">
      <w:pPr>
        <w:pStyle w:val="a7"/>
        <w:spacing w:before="0" w:after="0"/>
        <w:ind w:firstLine="426"/>
        <w:rPr>
          <w:b/>
        </w:rPr>
      </w:pPr>
      <w:r w:rsidRPr="00356495">
        <w:rPr>
          <w:b/>
        </w:rPr>
        <w:t>Недочеты: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преобладание при описании объекта несущественных его признаков;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отдельные нарушения последовательности операций при проведении опыта, не приводящие к неправильному результату;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неточности в определении назначения прибора, его применение осуществляется после наводящих вопросов;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  <w:r w:rsidRPr="00356495">
        <w:t>- неточности при нахождении объекта на карте.</w:t>
      </w:r>
    </w:p>
    <w:p w:rsidR="000A41C7" w:rsidRPr="00356495" w:rsidRDefault="000A41C7" w:rsidP="000A41C7">
      <w:pPr>
        <w:pStyle w:val="a7"/>
        <w:spacing w:before="0" w:after="0"/>
        <w:ind w:left="540" w:hanging="180"/>
      </w:pPr>
    </w:p>
    <w:p w:rsidR="000A41C7" w:rsidRDefault="000A41C7" w:rsidP="000A41C7">
      <w:pPr>
        <w:jc w:val="both"/>
      </w:pPr>
    </w:p>
    <w:p w:rsidR="000A41C7" w:rsidRDefault="000A41C7" w:rsidP="000A41C7">
      <w:pPr>
        <w:jc w:val="both"/>
      </w:pPr>
      <w: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3 от 30.05.2014).</w:t>
      </w:r>
    </w:p>
    <w:p w:rsidR="000A41C7" w:rsidRDefault="000A41C7" w:rsidP="000A41C7">
      <w:pPr>
        <w:jc w:val="both"/>
        <w:rPr>
          <w:b/>
          <w:bCs/>
          <w:i/>
          <w:iCs/>
        </w:rPr>
        <w:sectPr w:rsidR="000A41C7" w:rsidSect="003345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41C7" w:rsidRPr="00402565" w:rsidRDefault="000A41C7" w:rsidP="000A41C7">
      <w:pPr>
        <w:pStyle w:val="NoSpacing"/>
        <w:jc w:val="center"/>
        <w:rPr>
          <w:rFonts w:ascii="Times New Roman" w:hAnsi="Times New Roman"/>
          <w:b/>
        </w:rPr>
      </w:pPr>
      <w:r w:rsidRPr="00402565">
        <w:rPr>
          <w:rFonts w:ascii="Times New Roman" w:hAnsi="Times New Roman"/>
          <w:b/>
        </w:rPr>
        <w:lastRenderedPageBreak/>
        <w:t>Спецификация  контрольных работ по окружающему миру («Обитатели Земли») в 3</w:t>
      </w:r>
      <w:r>
        <w:rPr>
          <w:rFonts w:ascii="Times New Roman" w:hAnsi="Times New Roman"/>
          <w:b/>
        </w:rPr>
        <w:t xml:space="preserve"> </w:t>
      </w:r>
      <w:r w:rsidRPr="00402565">
        <w:rPr>
          <w:rFonts w:ascii="Times New Roman" w:hAnsi="Times New Roman"/>
          <w:b/>
        </w:rPr>
        <w:t xml:space="preserve"> классе</w:t>
      </w:r>
    </w:p>
    <w:p w:rsidR="000A41C7" w:rsidRPr="00402565" w:rsidRDefault="000A41C7" w:rsidP="000A41C7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2695"/>
        <w:gridCol w:w="2003"/>
        <w:gridCol w:w="5508"/>
        <w:gridCol w:w="1126"/>
        <w:gridCol w:w="1879"/>
      </w:tblGrid>
      <w:tr w:rsidR="000A41C7" w:rsidRPr="00402565" w:rsidTr="004B7437">
        <w:trPr>
          <w:trHeight w:val="742"/>
        </w:trPr>
        <w:tc>
          <w:tcPr>
            <w:tcW w:w="781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5" w:type="dxa"/>
          </w:tcPr>
          <w:p w:rsidR="000A41C7" w:rsidRPr="00402565" w:rsidRDefault="000A41C7" w:rsidP="004B7437">
            <w:pPr>
              <w:pStyle w:val="NoSpacing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0A41C7" w:rsidRPr="00402565" w:rsidRDefault="000A41C7" w:rsidP="004B7437">
            <w:pPr>
              <w:pStyle w:val="NoSpacing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003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Материалы,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используемые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для составления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работы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</w:p>
        </w:tc>
        <w:tc>
          <w:tcPr>
            <w:tcW w:w="5508" w:type="dxa"/>
          </w:tcPr>
          <w:p w:rsidR="000A41C7" w:rsidRPr="00402565" w:rsidRDefault="000A41C7" w:rsidP="004B7437">
            <w:pPr>
              <w:pStyle w:val="NoSpacing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0A41C7" w:rsidRPr="00402565" w:rsidRDefault="000A41C7" w:rsidP="004B7437">
            <w:pPr>
              <w:pStyle w:val="NoSpacing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Описание</w:t>
            </w:r>
          </w:p>
          <w:p w:rsidR="000A41C7" w:rsidRPr="00402565" w:rsidRDefault="000A41C7" w:rsidP="004B7437">
            <w:pPr>
              <w:pStyle w:val="NoSpacing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контрольной работы</w:t>
            </w:r>
          </w:p>
        </w:tc>
        <w:tc>
          <w:tcPr>
            <w:tcW w:w="1126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Время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proofErr w:type="spellStart"/>
            <w:r w:rsidRPr="00402565">
              <w:rPr>
                <w:rFonts w:ascii="Times New Roman" w:hAnsi="Times New Roman"/>
                <w:b/>
              </w:rPr>
              <w:t>выполне</w:t>
            </w:r>
            <w:proofErr w:type="spellEnd"/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proofErr w:type="spellStart"/>
            <w:r w:rsidRPr="00402565">
              <w:rPr>
                <w:rFonts w:ascii="Times New Roman" w:hAnsi="Times New Roman"/>
                <w:b/>
              </w:rPr>
              <w:t>ния</w:t>
            </w:r>
            <w:proofErr w:type="spellEnd"/>
            <w:r w:rsidRPr="00402565">
              <w:rPr>
                <w:rFonts w:ascii="Times New Roman" w:hAnsi="Times New Roman"/>
                <w:b/>
              </w:rPr>
              <w:t xml:space="preserve">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879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Система оценивания результатов</w:t>
            </w:r>
          </w:p>
        </w:tc>
      </w:tr>
      <w:tr w:rsidR="000A41C7" w:rsidRPr="00402565" w:rsidTr="004B7437">
        <w:trPr>
          <w:trHeight w:val="2001"/>
        </w:trPr>
        <w:tc>
          <w:tcPr>
            <w:tcW w:w="781" w:type="dxa"/>
            <w:textDirection w:val="btLr"/>
          </w:tcPr>
          <w:p w:rsidR="000A41C7" w:rsidRPr="00402565" w:rsidRDefault="000A41C7" w:rsidP="004B7437">
            <w:pPr>
              <w:ind w:left="113" w:right="113"/>
              <w:jc w:val="center"/>
              <w:rPr>
                <w:b/>
              </w:rPr>
            </w:pPr>
            <w:r w:rsidRPr="00402565">
              <w:rPr>
                <w:b/>
              </w:rPr>
              <w:t>декабрь</w:t>
            </w:r>
          </w:p>
          <w:p w:rsidR="000A41C7" w:rsidRPr="00402565" w:rsidRDefault="000A41C7" w:rsidP="004B7437">
            <w:pPr>
              <w:rPr>
                <w:b/>
              </w:rPr>
            </w:pPr>
          </w:p>
        </w:tc>
        <w:tc>
          <w:tcPr>
            <w:tcW w:w="2695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Проверить умения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приводить  примеры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тел и веществ, твёрдых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тел, жидкостей и газов, действий энергии.</w:t>
            </w:r>
          </w:p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Умение объяснять значение круговорота веще</w:t>
            </w:r>
            <w:proofErr w:type="gramStart"/>
            <w:r w:rsidRPr="00402565">
              <w:rPr>
                <w:rFonts w:ascii="Times New Roman" w:hAnsi="Times New Roman"/>
              </w:rPr>
              <w:t>ств в пр</w:t>
            </w:r>
            <w:proofErr w:type="gramEnd"/>
            <w:r w:rsidRPr="00402565">
              <w:rPr>
                <w:rFonts w:ascii="Times New Roman" w:hAnsi="Times New Roman"/>
              </w:rPr>
              <w:t>ироде и жизни человека. Умение приводить примеры взаимосвязей между живой и неживой природой.</w:t>
            </w:r>
          </w:p>
        </w:tc>
        <w:tc>
          <w:tcPr>
            <w:tcW w:w="2003" w:type="dxa"/>
            <w:vMerge w:val="restart"/>
          </w:tcPr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Вахрушев А.А., Бурский О.В., Родыгина</w:t>
            </w:r>
          </w:p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Проверочные и контрольные работы  к учебнику «Окружающий мир», 3 класс    («Обитатели Земли»).  </w:t>
            </w:r>
          </w:p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-М.: </w:t>
            </w:r>
            <w:proofErr w:type="spellStart"/>
            <w:r w:rsidRPr="00402565">
              <w:rPr>
                <w:rFonts w:ascii="Times New Roman" w:hAnsi="Times New Roman"/>
              </w:rPr>
              <w:t>Баласс</w:t>
            </w:r>
            <w:proofErr w:type="spellEnd"/>
            <w:r w:rsidRPr="00402565">
              <w:rPr>
                <w:rFonts w:ascii="Times New Roman" w:hAnsi="Times New Roman"/>
              </w:rPr>
              <w:t>; Школьный дом, 201</w:t>
            </w:r>
            <w:r>
              <w:rPr>
                <w:rFonts w:ascii="Times New Roman" w:hAnsi="Times New Roman"/>
              </w:rPr>
              <w:t>3</w:t>
            </w:r>
          </w:p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0A41C7" w:rsidRPr="00402565" w:rsidRDefault="000A41C7" w:rsidP="004B7437">
            <w:pPr>
              <w:pStyle w:val="NoSpacing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Подчеркни слова, обозначающие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названия веществ.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Допиши предложения. Догадайся, в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какие из них нужно вставить слово «энергия».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Какие организмы помогают превращать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отходы жизнедеятельности в пищу? Допиши в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схему названия «профессий» живых организмов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так, чтобы круговорот веще</w:t>
            </w:r>
            <w:proofErr w:type="gramStart"/>
            <w:r w:rsidRPr="00402565">
              <w:rPr>
                <w:rFonts w:ascii="Times New Roman" w:hAnsi="Times New Roman"/>
              </w:rPr>
              <w:t>ств ст</w:t>
            </w:r>
            <w:proofErr w:type="gramEnd"/>
            <w:r w:rsidRPr="00402565">
              <w:rPr>
                <w:rFonts w:ascii="Times New Roman" w:hAnsi="Times New Roman"/>
              </w:rPr>
              <w:t>ал замкнутым.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Отметь значком наиболее </w:t>
            </w:r>
            <w:proofErr w:type="gramStart"/>
            <w:r w:rsidRPr="00402565">
              <w:rPr>
                <w:rFonts w:ascii="Times New Roman" w:hAnsi="Times New Roman"/>
              </w:rPr>
              <w:t>полное</w:t>
            </w:r>
            <w:proofErr w:type="gramEnd"/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предложение о влиянии Солнца на живые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организмы.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40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минут</w:t>
            </w:r>
          </w:p>
        </w:tc>
        <w:tc>
          <w:tcPr>
            <w:tcW w:w="1879" w:type="dxa"/>
            <w:vMerge w:val="restart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«</w:t>
            </w:r>
            <w:proofErr w:type="spellStart"/>
            <w:r w:rsidRPr="00402565">
              <w:rPr>
                <w:rFonts w:ascii="Times New Roman" w:hAnsi="Times New Roman"/>
              </w:rPr>
              <w:t>удовл</w:t>
            </w:r>
            <w:proofErr w:type="spellEnd"/>
            <w:r w:rsidRPr="00402565">
              <w:rPr>
                <w:rFonts w:ascii="Times New Roman" w:hAnsi="Times New Roman"/>
              </w:rPr>
              <w:t>.» -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если</w:t>
            </w:r>
          </w:p>
          <w:p w:rsidR="000A41C7" w:rsidRPr="00402565" w:rsidRDefault="000A41C7" w:rsidP="004B7437">
            <w:r w:rsidRPr="00402565">
              <w:t>сделано не менее 50% объёма работы;</w:t>
            </w:r>
          </w:p>
          <w:p w:rsidR="000A41C7" w:rsidRPr="00402565" w:rsidRDefault="000A41C7" w:rsidP="004B7437"/>
          <w:p w:rsidR="000A41C7" w:rsidRPr="00402565" w:rsidRDefault="000A41C7" w:rsidP="004B7437">
            <w:r w:rsidRPr="00402565">
              <w:t>«хорошо» - если сделано не менее 75% объёма работы;</w:t>
            </w:r>
          </w:p>
          <w:p w:rsidR="000A41C7" w:rsidRPr="00402565" w:rsidRDefault="000A41C7" w:rsidP="004B7437"/>
          <w:p w:rsidR="000A41C7" w:rsidRPr="00402565" w:rsidRDefault="000A41C7" w:rsidP="004B7437">
            <w:r w:rsidRPr="00402565">
              <w:t>«отлично» - если работа содержит не более 2 недочётов.</w:t>
            </w:r>
          </w:p>
        </w:tc>
      </w:tr>
      <w:tr w:rsidR="000A41C7" w:rsidRPr="00402565" w:rsidTr="004B7437">
        <w:trPr>
          <w:trHeight w:val="2502"/>
        </w:trPr>
        <w:tc>
          <w:tcPr>
            <w:tcW w:w="781" w:type="dxa"/>
            <w:textDirection w:val="btLr"/>
          </w:tcPr>
          <w:p w:rsidR="000A41C7" w:rsidRPr="00402565" w:rsidRDefault="000A41C7" w:rsidP="004B7437">
            <w:pPr>
              <w:jc w:val="center"/>
              <w:rPr>
                <w:b/>
              </w:rPr>
            </w:pPr>
            <w:r w:rsidRPr="00402565">
              <w:rPr>
                <w:b/>
              </w:rPr>
              <w:t>май</w:t>
            </w:r>
          </w:p>
        </w:tc>
        <w:tc>
          <w:tcPr>
            <w:tcW w:w="2695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Умение приводить примеры взаимосвязей между живой и неживой природой.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Умение приводить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примеры живых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организмов разных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«профессий»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Умение объяснять и доказывать необходимость бережного отношения к живым организмам. Умение перечислять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особенности  </w:t>
            </w:r>
            <w:proofErr w:type="gramStart"/>
            <w:r w:rsidRPr="00402565">
              <w:rPr>
                <w:rFonts w:ascii="Times New Roman" w:hAnsi="Times New Roman"/>
              </w:rPr>
              <w:t>хвойных</w:t>
            </w:r>
            <w:proofErr w:type="gramEnd"/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и цветковых растений,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животных, грибов.</w:t>
            </w:r>
          </w:p>
        </w:tc>
        <w:tc>
          <w:tcPr>
            <w:tcW w:w="2003" w:type="dxa"/>
            <w:vMerge/>
          </w:tcPr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0A41C7" w:rsidRPr="00402565" w:rsidRDefault="000A41C7" w:rsidP="004B7437">
            <w:pPr>
              <w:pStyle w:val="NoSpacing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Подчеркни правильную фразу о составе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почвы.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Подпиши на схеме названия «профессий»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живых организмов.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Какую змею ни в коем случае нельзя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трогать руками? Подчеркни правильный ответ.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Зачеркни лишнее растение. Впиши общее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название </w:t>
            </w:r>
            <w:proofErr w:type="gramStart"/>
            <w:r w:rsidRPr="00402565">
              <w:rPr>
                <w:rFonts w:ascii="Times New Roman" w:hAnsi="Times New Roman"/>
              </w:rPr>
              <w:t>оставшихся</w:t>
            </w:r>
            <w:proofErr w:type="gramEnd"/>
            <w:r w:rsidRPr="00402565">
              <w:rPr>
                <w:rFonts w:ascii="Times New Roman" w:hAnsi="Times New Roman"/>
              </w:rPr>
              <w:t>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Впиши названия групп. Обведи животных,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proofErr w:type="gramStart"/>
            <w:r w:rsidRPr="00402565">
              <w:rPr>
                <w:rFonts w:ascii="Times New Roman" w:hAnsi="Times New Roman"/>
              </w:rPr>
              <w:t>относящихся</w:t>
            </w:r>
            <w:proofErr w:type="gramEnd"/>
            <w:r w:rsidRPr="00402565">
              <w:rPr>
                <w:rFonts w:ascii="Times New Roman" w:hAnsi="Times New Roman"/>
              </w:rPr>
              <w:t xml:space="preserve"> к каждой группе.</w:t>
            </w:r>
          </w:p>
        </w:tc>
        <w:tc>
          <w:tcPr>
            <w:tcW w:w="1126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40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879" w:type="dxa"/>
            <w:vMerge/>
          </w:tcPr>
          <w:p w:rsidR="000A41C7" w:rsidRPr="00402565" w:rsidRDefault="000A41C7" w:rsidP="004B7437"/>
        </w:tc>
      </w:tr>
    </w:tbl>
    <w:p w:rsidR="000A41C7" w:rsidRPr="00356495" w:rsidRDefault="000A41C7" w:rsidP="000A41C7">
      <w:pPr>
        <w:jc w:val="both"/>
        <w:rPr>
          <w:b/>
          <w:bCs/>
          <w:i/>
          <w:iCs/>
        </w:rPr>
      </w:pPr>
    </w:p>
    <w:p w:rsidR="000A41C7" w:rsidRPr="00402565" w:rsidRDefault="000A41C7" w:rsidP="000A41C7">
      <w:pPr>
        <w:pStyle w:val="NoSpacing"/>
        <w:rPr>
          <w:rFonts w:ascii="Times New Roman" w:hAnsi="Times New Roman"/>
          <w:b/>
        </w:rPr>
      </w:pPr>
      <w:r w:rsidRPr="00402565">
        <w:rPr>
          <w:rFonts w:ascii="Times New Roman" w:hAnsi="Times New Roman"/>
          <w:b/>
        </w:rPr>
        <w:lastRenderedPageBreak/>
        <w:t xml:space="preserve">                                     Спецификация  контрольных работ по окружающему миру («Моё Отечество»)  в  3</w:t>
      </w:r>
      <w:r>
        <w:rPr>
          <w:rFonts w:ascii="Times New Roman" w:hAnsi="Times New Roman"/>
          <w:b/>
        </w:rPr>
        <w:t xml:space="preserve"> </w:t>
      </w:r>
      <w:r w:rsidRPr="00402565">
        <w:rPr>
          <w:rFonts w:ascii="Times New Roman" w:hAnsi="Times New Roman"/>
          <w:b/>
        </w:rPr>
        <w:t xml:space="preserve"> классе</w:t>
      </w:r>
    </w:p>
    <w:p w:rsidR="000A41C7" w:rsidRPr="00402565" w:rsidRDefault="000A41C7" w:rsidP="000A41C7">
      <w:pPr>
        <w:pStyle w:val="NoSpacing"/>
        <w:rPr>
          <w:rFonts w:ascii="Times New Roman" w:hAnsi="Times New Roman"/>
          <w:b/>
        </w:rPr>
      </w:pPr>
    </w:p>
    <w:tbl>
      <w:tblPr>
        <w:tblW w:w="13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3582"/>
        <w:gridCol w:w="1975"/>
        <w:gridCol w:w="4765"/>
        <w:gridCol w:w="1111"/>
        <w:gridCol w:w="1605"/>
      </w:tblGrid>
      <w:tr w:rsidR="000A41C7" w:rsidRPr="00402565" w:rsidTr="004B7437">
        <w:trPr>
          <w:trHeight w:val="162"/>
        </w:trPr>
        <w:tc>
          <w:tcPr>
            <w:tcW w:w="587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582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975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Материалы,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используемые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для составления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4765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Описание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контрольной работы</w:t>
            </w:r>
          </w:p>
        </w:tc>
        <w:tc>
          <w:tcPr>
            <w:tcW w:w="1111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Время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proofErr w:type="spellStart"/>
            <w:r w:rsidRPr="00402565">
              <w:rPr>
                <w:rFonts w:ascii="Times New Roman" w:hAnsi="Times New Roman"/>
                <w:b/>
              </w:rPr>
              <w:t>выполне</w:t>
            </w:r>
            <w:proofErr w:type="spellEnd"/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proofErr w:type="spellStart"/>
            <w:r w:rsidRPr="00402565">
              <w:rPr>
                <w:rFonts w:ascii="Times New Roman" w:hAnsi="Times New Roman"/>
                <w:b/>
              </w:rPr>
              <w:t>ния</w:t>
            </w:r>
            <w:proofErr w:type="spellEnd"/>
            <w:r w:rsidRPr="00402565">
              <w:rPr>
                <w:rFonts w:ascii="Times New Roman" w:hAnsi="Times New Roman"/>
                <w:b/>
              </w:rPr>
              <w:t xml:space="preserve">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605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Система оценивания результатов</w:t>
            </w:r>
          </w:p>
        </w:tc>
      </w:tr>
      <w:tr w:rsidR="000A41C7" w:rsidRPr="00402565" w:rsidTr="004B7437">
        <w:trPr>
          <w:trHeight w:val="759"/>
        </w:trPr>
        <w:tc>
          <w:tcPr>
            <w:tcW w:w="587" w:type="dxa"/>
            <w:textDirection w:val="btLr"/>
          </w:tcPr>
          <w:p w:rsidR="000A41C7" w:rsidRPr="00402565" w:rsidRDefault="000A41C7" w:rsidP="004B7437">
            <w:pPr>
              <w:ind w:left="113" w:right="113"/>
              <w:jc w:val="center"/>
              <w:rPr>
                <w:b/>
              </w:rPr>
            </w:pPr>
            <w:r w:rsidRPr="00402565">
              <w:rPr>
                <w:b/>
              </w:rPr>
              <w:t>декабрь</w:t>
            </w:r>
          </w:p>
        </w:tc>
        <w:tc>
          <w:tcPr>
            <w:tcW w:w="3582" w:type="dxa"/>
          </w:tcPr>
          <w:p w:rsidR="000A41C7" w:rsidRPr="00402565" w:rsidRDefault="000A41C7" w:rsidP="004B7437">
            <w:r w:rsidRPr="00402565">
              <w:t>Проверить умение узнавать о жизни людей  из исторической карты и делать выводы.</w:t>
            </w:r>
          </w:p>
          <w:p w:rsidR="000A41C7" w:rsidRPr="00402565" w:rsidRDefault="000A41C7" w:rsidP="004B7437">
            <w:r w:rsidRPr="00402565">
              <w:t>Умение отличать предметы и порядки, созданные людьми (культура), от того, что создано природой.</w:t>
            </w:r>
          </w:p>
          <w:p w:rsidR="000A41C7" w:rsidRPr="00402565" w:rsidRDefault="000A41C7" w:rsidP="004B7437">
            <w:r w:rsidRPr="00402565">
              <w:t>Умение различать времена Древней Руси, Московского государства, современной России.</w:t>
            </w:r>
          </w:p>
          <w:p w:rsidR="000A41C7" w:rsidRPr="00402565" w:rsidRDefault="000A41C7" w:rsidP="004B7437">
            <w:r w:rsidRPr="00402565">
              <w:t>Умение по году определять век, место события в прошлом.</w:t>
            </w:r>
          </w:p>
          <w:p w:rsidR="000A41C7" w:rsidRPr="00402565" w:rsidRDefault="000A41C7" w:rsidP="004B7437">
            <w:r w:rsidRPr="00402565">
              <w:t>Умение объяснять, что такое общество, государство, история.</w:t>
            </w:r>
          </w:p>
          <w:p w:rsidR="000A41C7" w:rsidRPr="00402565" w:rsidRDefault="000A41C7" w:rsidP="004B7437">
            <w:r w:rsidRPr="00402565">
              <w:t>Умение объяснять своё отношение к родным и близким людям, к родной стране, её прошлому и настоящему.</w:t>
            </w:r>
          </w:p>
        </w:tc>
        <w:tc>
          <w:tcPr>
            <w:tcW w:w="1975" w:type="dxa"/>
            <w:vMerge w:val="restart"/>
          </w:tcPr>
          <w:p w:rsidR="000A41C7" w:rsidRPr="00402565" w:rsidRDefault="000A41C7" w:rsidP="004B7437">
            <w:proofErr w:type="spellStart"/>
            <w:r w:rsidRPr="00402565">
              <w:t>Сизова</w:t>
            </w:r>
            <w:proofErr w:type="spellEnd"/>
            <w:r w:rsidRPr="00402565">
              <w:t xml:space="preserve"> Е.В., Харитонова Н.В.</w:t>
            </w:r>
          </w:p>
          <w:p w:rsidR="000A41C7" w:rsidRPr="00402565" w:rsidRDefault="000A41C7" w:rsidP="004B7437">
            <w:r w:rsidRPr="00402565">
              <w:t xml:space="preserve">Проверочные и контрольные работы  к учебнику «Окружающий мир», </w:t>
            </w:r>
          </w:p>
          <w:p w:rsidR="000A41C7" w:rsidRPr="00402565" w:rsidRDefault="000A41C7" w:rsidP="004B7437">
            <w:r w:rsidRPr="00402565">
              <w:t xml:space="preserve">3 класс («Моё    Отечество»).   </w:t>
            </w:r>
          </w:p>
          <w:p w:rsidR="000A41C7" w:rsidRPr="00402565" w:rsidRDefault="000A41C7" w:rsidP="004B7437">
            <w:r w:rsidRPr="00402565">
              <w:t xml:space="preserve">-М.: </w:t>
            </w:r>
            <w:proofErr w:type="spellStart"/>
            <w:r w:rsidRPr="00402565">
              <w:t>Баласс</w:t>
            </w:r>
            <w:proofErr w:type="spellEnd"/>
            <w:r w:rsidRPr="00402565">
              <w:t>; Школьный дом, 201</w:t>
            </w:r>
            <w:r>
              <w:t>3</w:t>
            </w:r>
          </w:p>
          <w:p w:rsidR="000A41C7" w:rsidRPr="00402565" w:rsidRDefault="000A41C7" w:rsidP="004B7437"/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0A41C7" w:rsidRPr="00402565" w:rsidRDefault="000A41C7" w:rsidP="004B7437">
            <w:pPr>
              <w:pStyle w:val="NoSpacing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Обведи на карте границу </w:t>
            </w:r>
            <w:proofErr w:type="gramStart"/>
            <w:r w:rsidRPr="00402565">
              <w:rPr>
                <w:rFonts w:ascii="Times New Roman" w:hAnsi="Times New Roman"/>
              </w:rPr>
              <w:t>Древнерусского</w:t>
            </w:r>
            <w:proofErr w:type="gramEnd"/>
            <w:r w:rsidRPr="00402565">
              <w:rPr>
                <w:rFonts w:ascii="Times New Roman" w:hAnsi="Times New Roman"/>
              </w:rPr>
              <w:t xml:space="preserve">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государства.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Обведи памятники культуры.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Подпиши на «реке времени» названия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времён «Древняя Русь», «</w:t>
            </w:r>
            <w:proofErr w:type="gramStart"/>
            <w:r w:rsidRPr="00402565">
              <w:rPr>
                <w:rFonts w:ascii="Times New Roman" w:hAnsi="Times New Roman"/>
              </w:rPr>
              <w:t>Московское</w:t>
            </w:r>
            <w:proofErr w:type="gramEnd"/>
            <w:r w:rsidRPr="00402565">
              <w:rPr>
                <w:rFonts w:ascii="Times New Roman" w:hAnsi="Times New Roman"/>
              </w:rPr>
              <w:t xml:space="preserve">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государство» и «Современная Россия».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Изображённые на рисунках события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соедини стрелками с соответствующими веками.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Отгадай кроссворд.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Напиши, о каких событиях или ярких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proofErr w:type="gramStart"/>
            <w:r w:rsidRPr="00402565">
              <w:rPr>
                <w:rFonts w:ascii="Times New Roman" w:hAnsi="Times New Roman"/>
              </w:rPr>
              <w:t>личностях</w:t>
            </w:r>
            <w:proofErr w:type="gramEnd"/>
            <w:r w:rsidRPr="00402565">
              <w:rPr>
                <w:rFonts w:ascii="Times New Roman" w:hAnsi="Times New Roman"/>
              </w:rPr>
              <w:t xml:space="preserve"> из прошлого нашей страны тебе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приятно вспомнить.</w:t>
            </w:r>
          </w:p>
        </w:tc>
        <w:tc>
          <w:tcPr>
            <w:tcW w:w="1111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40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минут</w:t>
            </w:r>
          </w:p>
        </w:tc>
        <w:tc>
          <w:tcPr>
            <w:tcW w:w="1605" w:type="dxa"/>
            <w:vMerge w:val="restart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«</w:t>
            </w:r>
            <w:proofErr w:type="spellStart"/>
            <w:r w:rsidRPr="00402565">
              <w:rPr>
                <w:rFonts w:ascii="Times New Roman" w:hAnsi="Times New Roman"/>
              </w:rPr>
              <w:t>удовл</w:t>
            </w:r>
            <w:proofErr w:type="spellEnd"/>
            <w:r w:rsidRPr="00402565">
              <w:rPr>
                <w:rFonts w:ascii="Times New Roman" w:hAnsi="Times New Roman"/>
              </w:rPr>
              <w:t>.» -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если</w:t>
            </w:r>
          </w:p>
          <w:p w:rsidR="000A41C7" w:rsidRPr="00402565" w:rsidRDefault="000A41C7" w:rsidP="004B7437">
            <w:r w:rsidRPr="00402565">
              <w:t>сделано не менее 50% объёма работы;</w:t>
            </w:r>
          </w:p>
          <w:p w:rsidR="000A41C7" w:rsidRPr="00402565" w:rsidRDefault="000A41C7" w:rsidP="004B7437">
            <w:r w:rsidRPr="00402565">
              <w:t>«хорошо» - если сделано не менее 75% объёма работы;</w:t>
            </w:r>
          </w:p>
          <w:p w:rsidR="000A41C7" w:rsidRPr="00402565" w:rsidRDefault="000A41C7" w:rsidP="004B7437">
            <w:r w:rsidRPr="00402565">
              <w:t>«отлично» - если работа содержит не более 2 недочётов.</w:t>
            </w:r>
          </w:p>
        </w:tc>
      </w:tr>
      <w:tr w:rsidR="000A41C7" w:rsidRPr="00402565" w:rsidTr="004B7437">
        <w:trPr>
          <w:trHeight w:val="725"/>
        </w:trPr>
        <w:tc>
          <w:tcPr>
            <w:tcW w:w="587" w:type="dxa"/>
            <w:textDirection w:val="btLr"/>
          </w:tcPr>
          <w:p w:rsidR="000A41C7" w:rsidRPr="00402565" w:rsidRDefault="000A41C7" w:rsidP="004B7437">
            <w:pPr>
              <w:jc w:val="center"/>
              <w:rPr>
                <w:b/>
              </w:rPr>
            </w:pPr>
            <w:r w:rsidRPr="00402565">
              <w:rPr>
                <w:b/>
              </w:rPr>
              <w:t>май</w:t>
            </w:r>
          </w:p>
        </w:tc>
        <w:tc>
          <w:tcPr>
            <w:tcW w:w="3582" w:type="dxa"/>
          </w:tcPr>
          <w:p w:rsidR="000A41C7" w:rsidRPr="00402565" w:rsidRDefault="000A41C7" w:rsidP="004B7437">
            <w:r w:rsidRPr="00402565">
              <w:t>Проверить умение узнавать о жизни людей  из исторической карты и делать выводы.</w:t>
            </w:r>
          </w:p>
          <w:p w:rsidR="000A41C7" w:rsidRPr="00402565" w:rsidRDefault="000A41C7" w:rsidP="004B7437">
            <w:r w:rsidRPr="00402565">
              <w:t>Умение объяснять, что такое общество, государство, история, демократия.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Умение различать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времена отечественной истории.</w:t>
            </w:r>
          </w:p>
          <w:p w:rsidR="000A41C7" w:rsidRPr="00402565" w:rsidRDefault="000A41C7" w:rsidP="004B7437">
            <w:r w:rsidRPr="00402565">
              <w:t xml:space="preserve">Умение по году определять век, </w:t>
            </w:r>
            <w:r w:rsidRPr="00402565">
              <w:lastRenderedPageBreak/>
              <w:t>место события в прошлом.</w:t>
            </w:r>
          </w:p>
          <w:p w:rsidR="000A41C7" w:rsidRPr="00402565" w:rsidRDefault="000A41C7" w:rsidP="004B7437">
            <w:r w:rsidRPr="00402565">
              <w:t>Умение узнавать современные символы, находить границу, столицу</w:t>
            </w:r>
            <w:proofErr w:type="gramStart"/>
            <w:r w:rsidRPr="00402565">
              <w:t>..</w:t>
            </w:r>
            <w:proofErr w:type="gramEnd"/>
          </w:p>
          <w:p w:rsidR="000A41C7" w:rsidRPr="00402565" w:rsidRDefault="000A41C7" w:rsidP="004B7437">
            <w:r w:rsidRPr="00402565">
              <w:t>Умение объяснять своё отношение к родным и близким людям, к родной стране, её прошлому и настоящему.</w:t>
            </w:r>
          </w:p>
        </w:tc>
        <w:tc>
          <w:tcPr>
            <w:tcW w:w="1975" w:type="dxa"/>
            <w:vMerge/>
          </w:tcPr>
          <w:p w:rsidR="000A41C7" w:rsidRPr="00402565" w:rsidRDefault="000A41C7" w:rsidP="004B74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0A41C7" w:rsidRPr="00402565" w:rsidRDefault="000A41C7" w:rsidP="004B7437">
            <w:pPr>
              <w:pStyle w:val="NoSpacing"/>
              <w:numPr>
                <w:ilvl w:val="0"/>
                <w:numId w:val="20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Выполни задания с помощью карты.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Зачеркни неверные фразы.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20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Отметь знаком «+» правильные утверждения.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20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Подпиши на «реке времени» названия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исторических времён по порядку.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20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Изображённые на рисунках события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соедини стрелками с соответствующими веками.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20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Среди символов разных эпох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найди символы современной России и обведи их.</w:t>
            </w:r>
          </w:p>
          <w:p w:rsidR="000A41C7" w:rsidRPr="00402565" w:rsidRDefault="000A41C7" w:rsidP="004B7437">
            <w:pPr>
              <w:pStyle w:val="NoSpacing"/>
              <w:numPr>
                <w:ilvl w:val="0"/>
                <w:numId w:val="20"/>
              </w:numPr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Допиши предложение, указав </w:t>
            </w:r>
            <w:proofErr w:type="gramStart"/>
            <w:r w:rsidRPr="00402565">
              <w:rPr>
                <w:rFonts w:ascii="Times New Roman" w:hAnsi="Times New Roman"/>
              </w:rPr>
              <w:t>свою</w:t>
            </w:r>
            <w:proofErr w:type="gramEnd"/>
            <w:r w:rsidRPr="00402565">
              <w:rPr>
                <w:rFonts w:ascii="Times New Roman" w:hAnsi="Times New Roman"/>
              </w:rPr>
              <w:t xml:space="preserve"> 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lastRenderedPageBreak/>
              <w:t xml:space="preserve">Позицию, и аргументируй. </w:t>
            </w:r>
          </w:p>
        </w:tc>
        <w:tc>
          <w:tcPr>
            <w:tcW w:w="1111" w:type="dxa"/>
          </w:tcPr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lastRenderedPageBreak/>
              <w:t>40</w:t>
            </w:r>
          </w:p>
          <w:p w:rsidR="000A41C7" w:rsidRPr="00402565" w:rsidRDefault="000A41C7" w:rsidP="004B7437">
            <w:pPr>
              <w:pStyle w:val="NoSpacing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605" w:type="dxa"/>
            <w:vMerge/>
          </w:tcPr>
          <w:p w:rsidR="000A41C7" w:rsidRPr="00402565" w:rsidRDefault="000A41C7" w:rsidP="004B7437"/>
        </w:tc>
      </w:tr>
    </w:tbl>
    <w:p w:rsidR="000A41C7" w:rsidRPr="00356495" w:rsidRDefault="000A41C7" w:rsidP="000A41C7">
      <w:pPr>
        <w:jc w:val="both"/>
        <w:rPr>
          <w:b/>
          <w:bCs/>
          <w:i/>
          <w:iCs/>
        </w:rPr>
      </w:pPr>
    </w:p>
    <w:p w:rsidR="000A41C7" w:rsidRPr="00356495" w:rsidRDefault="000A41C7" w:rsidP="000A41C7">
      <w:pPr>
        <w:jc w:val="both"/>
        <w:rPr>
          <w:b/>
          <w:bCs/>
          <w:i/>
          <w:iCs/>
        </w:rPr>
      </w:pPr>
    </w:p>
    <w:p w:rsidR="000A41C7" w:rsidRPr="00356495" w:rsidRDefault="000A41C7" w:rsidP="000A41C7">
      <w:pPr>
        <w:jc w:val="both"/>
        <w:rPr>
          <w:b/>
          <w:bCs/>
          <w:i/>
          <w:iCs/>
        </w:rPr>
      </w:pPr>
    </w:p>
    <w:p w:rsidR="000A41C7" w:rsidRDefault="000A41C7" w:rsidP="000A41C7">
      <w:pPr>
        <w:rPr>
          <w:bCs/>
        </w:rPr>
        <w:sectPr w:rsidR="000A41C7" w:rsidSect="003345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01D8" w:rsidRDefault="002D01D8" w:rsidP="00837501">
      <w:pPr>
        <w:pStyle w:val="1"/>
        <w:spacing w:before="100" w:beforeAutospacing="1" w:after="120"/>
        <w:jc w:val="center"/>
      </w:pPr>
    </w:p>
    <w:sectPr w:rsidR="002D01D8" w:rsidSect="00C93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25CE5B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84F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3A88636"/>
    <w:lvl w:ilvl="0">
      <w:numFmt w:val="bullet"/>
      <w:lvlText w:val="*"/>
      <w:lvlJc w:val="left"/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>
    <w:nsid w:val="09F07F32"/>
    <w:multiLevelType w:val="hybridMultilevel"/>
    <w:tmpl w:val="F306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20FF0"/>
    <w:multiLevelType w:val="hybridMultilevel"/>
    <w:tmpl w:val="6ED8CBCC"/>
    <w:lvl w:ilvl="0" w:tplc="241CC8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5305A7"/>
    <w:multiLevelType w:val="hybridMultilevel"/>
    <w:tmpl w:val="028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4DA7"/>
    <w:multiLevelType w:val="hybridMultilevel"/>
    <w:tmpl w:val="71F8C8F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16FC77C2"/>
    <w:multiLevelType w:val="hybridMultilevel"/>
    <w:tmpl w:val="0508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9548D"/>
    <w:multiLevelType w:val="hybridMultilevel"/>
    <w:tmpl w:val="9D70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E6672"/>
    <w:multiLevelType w:val="hybridMultilevel"/>
    <w:tmpl w:val="57BA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0707A"/>
    <w:multiLevelType w:val="hybridMultilevel"/>
    <w:tmpl w:val="69F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4C2CE2"/>
    <w:multiLevelType w:val="hybridMultilevel"/>
    <w:tmpl w:val="4C9E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D3E87"/>
    <w:multiLevelType w:val="hybridMultilevel"/>
    <w:tmpl w:val="DB18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EB6EFC"/>
    <w:multiLevelType w:val="hybridMultilevel"/>
    <w:tmpl w:val="05A0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160E8"/>
    <w:multiLevelType w:val="multilevel"/>
    <w:tmpl w:val="BA1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55574"/>
    <w:multiLevelType w:val="multilevel"/>
    <w:tmpl w:val="26EA3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F15813"/>
    <w:multiLevelType w:val="hybridMultilevel"/>
    <w:tmpl w:val="39689C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916680E"/>
    <w:multiLevelType w:val="hybridMultilevel"/>
    <w:tmpl w:val="6458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476E5"/>
    <w:multiLevelType w:val="multilevel"/>
    <w:tmpl w:val="215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730841"/>
    <w:multiLevelType w:val="hybridMultilevel"/>
    <w:tmpl w:val="B9C0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95271"/>
    <w:multiLevelType w:val="hybridMultilevel"/>
    <w:tmpl w:val="700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94589"/>
    <w:multiLevelType w:val="hybridMultilevel"/>
    <w:tmpl w:val="B4522704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46894A19"/>
    <w:multiLevelType w:val="hybridMultilevel"/>
    <w:tmpl w:val="91C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81A7D"/>
    <w:multiLevelType w:val="hybridMultilevel"/>
    <w:tmpl w:val="F5E03F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A51822"/>
    <w:multiLevelType w:val="hybridMultilevel"/>
    <w:tmpl w:val="F7504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A81692"/>
    <w:multiLevelType w:val="multilevel"/>
    <w:tmpl w:val="423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312AA"/>
    <w:multiLevelType w:val="hybridMultilevel"/>
    <w:tmpl w:val="5C56CD94"/>
    <w:lvl w:ilvl="0" w:tplc="520043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2713D2"/>
    <w:multiLevelType w:val="hybridMultilevel"/>
    <w:tmpl w:val="449803F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54353F5A"/>
    <w:multiLevelType w:val="multilevel"/>
    <w:tmpl w:val="228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A3FA9"/>
    <w:multiLevelType w:val="hybridMultilevel"/>
    <w:tmpl w:val="FB9E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E52D5"/>
    <w:multiLevelType w:val="hybridMultilevel"/>
    <w:tmpl w:val="E68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3E1479"/>
    <w:multiLevelType w:val="hybridMultilevel"/>
    <w:tmpl w:val="195AFD78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59833B99"/>
    <w:multiLevelType w:val="hybridMultilevel"/>
    <w:tmpl w:val="C07276F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940980"/>
    <w:multiLevelType w:val="hybridMultilevel"/>
    <w:tmpl w:val="3D9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D379C"/>
    <w:multiLevelType w:val="hybridMultilevel"/>
    <w:tmpl w:val="E4A8A2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5E786138"/>
    <w:multiLevelType w:val="singleLevel"/>
    <w:tmpl w:val="BE685294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</w:lvl>
  </w:abstractNum>
  <w:abstractNum w:abstractNumId="37">
    <w:nsid w:val="5F9115B5"/>
    <w:multiLevelType w:val="hybridMultilevel"/>
    <w:tmpl w:val="B062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7359C6"/>
    <w:multiLevelType w:val="hybridMultilevel"/>
    <w:tmpl w:val="3C34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0AD1D42"/>
    <w:multiLevelType w:val="hybridMultilevel"/>
    <w:tmpl w:val="58E0F94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>
    <w:nsid w:val="631974E3"/>
    <w:multiLevelType w:val="multilevel"/>
    <w:tmpl w:val="FE1A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583350"/>
    <w:multiLevelType w:val="hybridMultilevel"/>
    <w:tmpl w:val="3ADE9F34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97861B1"/>
    <w:multiLevelType w:val="hybridMultilevel"/>
    <w:tmpl w:val="3816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9E4EFD"/>
    <w:multiLevelType w:val="hybridMultilevel"/>
    <w:tmpl w:val="E7541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046000"/>
    <w:multiLevelType w:val="hybridMultilevel"/>
    <w:tmpl w:val="47CE1D10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5">
    <w:nsid w:val="761146F7"/>
    <w:multiLevelType w:val="hybridMultilevel"/>
    <w:tmpl w:val="55C6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732DC"/>
    <w:multiLevelType w:val="hybridMultilevel"/>
    <w:tmpl w:val="460C9406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>
    <w:nsid w:val="78E07B67"/>
    <w:multiLevelType w:val="hybridMultilevel"/>
    <w:tmpl w:val="AE2657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79C66703"/>
    <w:multiLevelType w:val="multilevel"/>
    <w:tmpl w:val="58C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5B4445"/>
    <w:multiLevelType w:val="hybridMultilevel"/>
    <w:tmpl w:val="E68AD7D2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8"/>
  </w:num>
  <w:num w:numId="6">
    <w:abstractNumId w:val="29"/>
  </w:num>
  <w:num w:numId="7">
    <w:abstractNumId w:val="15"/>
  </w:num>
  <w:num w:numId="8">
    <w:abstractNumId w:val="26"/>
  </w:num>
  <w:num w:numId="9">
    <w:abstractNumId w:val="33"/>
  </w:num>
  <w:num w:numId="10">
    <w:abstractNumId w:val="23"/>
  </w:num>
  <w:num w:numId="11">
    <w:abstractNumId w:val="9"/>
  </w:num>
  <w:num w:numId="12">
    <w:abstractNumId w:val="12"/>
  </w:num>
  <w:num w:numId="13">
    <w:abstractNumId w:val="20"/>
  </w:num>
  <w:num w:numId="14">
    <w:abstractNumId w:val="27"/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31"/>
  </w:num>
  <w:num w:numId="20">
    <w:abstractNumId w:val="37"/>
  </w:num>
  <w:num w:numId="21">
    <w:abstractNumId w:val="3"/>
  </w:num>
  <w:num w:numId="22">
    <w:abstractNumId w:val="45"/>
  </w:num>
  <w:num w:numId="23">
    <w:abstractNumId w:val="7"/>
  </w:num>
  <w:num w:numId="24">
    <w:abstractNumId w:val="44"/>
  </w:num>
  <w:num w:numId="25">
    <w:abstractNumId w:val="39"/>
  </w:num>
  <w:num w:numId="26">
    <w:abstractNumId w:val="32"/>
  </w:num>
  <w:num w:numId="27">
    <w:abstractNumId w:val="28"/>
  </w:num>
  <w:num w:numId="28">
    <w:abstractNumId w:val="22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34"/>
  </w:num>
  <w:num w:numId="36">
    <w:abstractNumId w:val="6"/>
  </w:num>
  <w:num w:numId="37">
    <w:abstractNumId w:val="4"/>
  </w:num>
  <w:num w:numId="38">
    <w:abstractNumId w:val="1"/>
  </w:num>
  <w:num w:numId="39">
    <w:abstractNumId w:val="14"/>
  </w:num>
  <w:num w:numId="40">
    <w:abstractNumId w:val="0"/>
  </w:num>
  <w:num w:numId="41">
    <w:abstractNumId w:val="21"/>
  </w:num>
  <w:num w:numId="42">
    <w:abstractNumId w:val="13"/>
  </w:num>
  <w:num w:numId="43">
    <w:abstractNumId w:val="43"/>
  </w:num>
  <w:num w:numId="44">
    <w:abstractNumId w:val="47"/>
  </w:num>
  <w:num w:numId="45">
    <w:abstractNumId w:val="46"/>
  </w:num>
  <w:num w:numId="46">
    <w:abstractNumId w:val="17"/>
  </w:num>
  <w:num w:numId="47">
    <w:abstractNumId w:val="24"/>
  </w:num>
  <w:num w:numId="48">
    <w:abstractNumId w:val="35"/>
  </w:num>
  <w:num w:numId="49">
    <w:abstractNumId w:val="36"/>
    <w:lvlOverride w:ilvl="0">
      <w:startOverride w:val="1"/>
    </w:lvlOverride>
  </w:num>
  <w:num w:numId="50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41C7"/>
    <w:rsid w:val="000A41C7"/>
    <w:rsid w:val="000D5364"/>
    <w:rsid w:val="001310DF"/>
    <w:rsid w:val="00275B85"/>
    <w:rsid w:val="002D01D8"/>
    <w:rsid w:val="003E4205"/>
    <w:rsid w:val="006C7042"/>
    <w:rsid w:val="007115ED"/>
    <w:rsid w:val="00837501"/>
    <w:rsid w:val="00F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4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4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A41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A41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A41C7"/>
    <w:rPr>
      <w:b/>
      <w:bCs/>
      <w:sz w:val="22"/>
      <w:szCs w:val="22"/>
    </w:rPr>
  </w:style>
  <w:style w:type="paragraph" w:styleId="a3">
    <w:name w:val="Body Text"/>
    <w:basedOn w:val="a"/>
    <w:link w:val="a4"/>
    <w:rsid w:val="000A41C7"/>
    <w:pPr>
      <w:spacing w:after="120"/>
    </w:pPr>
  </w:style>
  <w:style w:type="character" w:customStyle="1" w:styleId="a4">
    <w:name w:val="Основной текст Знак"/>
    <w:basedOn w:val="a0"/>
    <w:link w:val="a3"/>
    <w:rsid w:val="000A41C7"/>
    <w:rPr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0A41C7"/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0A41C7"/>
  </w:style>
  <w:style w:type="character" w:customStyle="1" w:styleId="2">
    <w:name w:val="Основной текст2"/>
    <w:basedOn w:val="a5"/>
    <w:rsid w:val="000A41C7"/>
  </w:style>
  <w:style w:type="character" w:customStyle="1" w:styleId="31">
    <w:name w:val="Основной текст3"/>
    <w:basedOn w:val="a5"/>
    <w:rsid w:val="000A41C7"/>
  </w:style>
  <w:style w:type="character" w:customStyle="1" w:styleId="a6">
    <w:name w:val="Основной текст + Полужирный"/>
    <w:basedOn w:val="a5"/>
    <w:rsid w:val="000A41C7"/>
    <w:rPr>
      <w:b/>
      <w:bCs/>
    </w:rPr>
  </w:style>
  <w:style w:type="character" w:customStyle="1" w:styleId="50">
    <w:name w:val="Основной текст (5)"/>
    <w:basedOn w:val="a0"/>
    <w:rsid w:val="000A41C7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51">
    <w:name w:val="Основной текст (5) + Не полужирный"/>
    <w:basedOn w:val="a0"/>
    <w:rsid w:val="000A41C7"/>
    <w:rPr>
      <w:rFonts w:ascii="Century Schoolbook" w:hAnsi="Century Schoolbook" w:cs="Century Schoolbook"/>
      <w:b/>
      <w:bCs/>
      <w:spacing w:val="0"/>
      <w:sz w:val="21"/>
      <w:szCs w:val="21"/>
    </w:rPr>
  </w:style>
  <w:style w:type="paragraph" w:customStyle="1" w:styleId="4">
    <w:name w:val="Основной текст4"/>
    <w:basedOn w:val="a"/>
    <w:link w:val="a5"/>
    <w:rsid w:val="000A41C7"/>
    <w:pPr>
      <w:shd w:val="clear" w:color="auto" w:fill="FFFFFF"/>
      <w:spacing w:line="240" w:lineRule="exact"/>
      <w:ind w:firstLine="280"/>
      <w:jc w:val="both"/>
    </w:pPr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a5"/>
    <w:rsid w:val="000A41C7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№2 (2)"/>
    <w:basedOn w:val="a0"/>
    <w:rsid w:val="000A41C7"/>
    <w:rPr>
      <w:rFonts w:ascii="Century Schoolbook" w:hAnsi="Century Schoolbook" w:cs="Century Schoolbook"/>
      <w:spacing w:val="0"/>
      <w:sz w:val="21"/>
      <w:szCs w:val="21"/>
      <w:u w:val="none"/>
      <w:effect w:val="none"/>
    </w:rPr>
  </w:style>
  <w:style w:type="paragraph" w:styleId="a7">
    <w:name w:val="Normal (Web)"/>
    <w:basedOn w:val="a"/>
    <w:rsid w:val="000A41C7"/>
    <w:pPr>
      <w:spacing w:before="150" w:after="150"/>
      <w:ind w:left="300" w:right="300"/>
      <w:jc w:val="both"/>
    </w:pPr>
    <w:rPr>
      <w:rFonts w:eastAsia="Calibri"/>
    </w:rPr>
  </w:style>
  <w:style w:type="paragraph" w:customStyle="1" w:styleId="NoSpacing">
    <w:name w:val="No Spacing"/>
    <w:rsid w:val="000A41C7"/>
    <w:rPr>
      <w:rFonts w:ascii="Calibri" w:hAnsi="Calibri"/>
      <w:sz w:val="22"/>
      <w:szCs w:val="22"/>
    </w:rPr>
  </w:style>
  <w:style w:type="table" w:styleId="a8">
    <w:name w:val="Table Grid"/>
    <w:basedOn w:val="a1"/>
    <w:rsid w:val="000A4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A41C7"/>
    <w:rPr>
      <w:rFonts w:ascii="Calibri" w:hAnsi="Calibri"/>
      <w:sz w:val="22"/>
      <w:szCs w:val="22"/>
    </w:rPr>
  </w:style>
  <w:style w:type="paragraph" w:customStyle="1" w:styleId="32">
    <w:name w:val="Заголовок 3+"/>
    <w:basedOn w:val="a"/>
    <w:rsid w:val="000A41C7"/>
    <w:pPr>
      <w:widowControl w:val="0"/>
      <w:overflowPunct w:val="0"/>
      <w:autoSpaceDE w:val="0"/>
      <w:spacing w:before="240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12">
    <w:name w:val="Текст1"/>
    <w:basedOn w:val="a"/>
    <w:rsid w:val="000A41C7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0A41C7"/>
    <w:pPr>
      <w:ind w:left="720"/>
      <w:contextualSpacing/>
    </w:pPr>
    <w:rPr>
      <w:rFonts w:eastAsia="Arial"/>
    </w:rPr>
  </w:style>
  <w:style w:type="character" w:customStyle="1" w:styleId="c3">
    <w:name w:val="c3"/>
    <w:basedOn w:val="a0"/>
    <w:rsid w:val="000A41C7"/>
    <w:rPr>
      <w:rFonts w:cs="Times New Roman"/>
    </w:rPr>
  </w:style>
  <w:style w:type="character" w:customStyle="1" w:styleId="c11">
    <w:name w:val="c11"/>
    <w:basedOn w:val="a0"/>
    <w:rsid w:val="000A41C7"/>
    <w:rPr>
      <w:rFonts w:cs="Times New Roman"/>
    </w:rPr>
  </w:style>
  <w:style w:type="character" w:customStyle="1" w:styleId="c5">
    <w:name w:val="c5"/>
    <w:basedOn w:val="a0"/>
    <w:rsid w:val="000A41C7"/>
    <w:rPr>
      <w:rFonts w:cs="Times New Roman"/>
    </w:rPr>
  </w:style>
  <w:style w:type="character" w:customStyle="1" w:styleId="c43">
    <w:name w:val="c43"/>
    <w:basedOn w:val="a0"/>
    <w:rsid w:val="000A41C7"/>
    <w:rPr>
      <w:rFonts w:cs="Times New Roman"/>
    </w:rPr>
  </w:style>
  <w:style w:type="character" w:styleId="aa">
    <w:name w:val="Strong"/>
    <w:basedOn w:val="a0"/>
    <w:qFormat/>
    <w:rsid w:val="000A41C7"/>
    <w:rPr>
      <w:rFonts w:cs="Times New Roman"/>
      <w:b/>
      <w:bCs/>
    </w:rPr>
  </w:style>
  <w:style w:type="character" w:styleId="ab">
    <w:name w:val="Emphasis"/>
    <w:basedOn w:val="a0"/>
    <w:qFormat/>
    <w:rsid w:val="000A41C7"/>
    <w:rPr>
      <w:rFonts w:cs="Times New Roman"/>
      <w:i/>
      <w:iCs/>
    </w:rPr>
  </w:style>
  <w:style w:type="paragraph" w:styleId="5">
    <w:name w:val="List Bullet 5"/>
    <w:basedOn w:val="a"/>
    <w:rsid w:val="000A41C7"/>
    <w:pPr>
      <w:widowControl w:val="0"/>
      <w:numPr>
        <w:numId w:val="40"/>
      </w:numPr>
      <w:tabs>
        <w:tab w:val="num" w:pos="643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paragraph" w:styleId="ac">
    <w:name w:val="Title"/>
    <w:basedOn w:val="a"/>
    <w:link w:val="ad"/>
    <w:qFormat/>
    <w:rsid w:val="000A41C7"/>
    <w:pPr>
      <w:jc w:val="center"/>
    </w:pPr>
    <w:rPr>
      <w:b/>
      <w:bCs/>
      <w:sz w:val="36"/>
    </w:rPr>
  </w:style>
  <w:style w:type="character" w:customStyle="1" w:styleId="ad">
    <w:name w:val="Название Знак"/>
    <w:basedOn w:val="a0"/>
    <w:link w:val="ac"/>
    <w:rsid w:val="000A41C7"/>
    <w:rPr>
      <w:b/>
      <w:bCs/>
      <w:sz w:val="36"/>
      <w:szCs w:val="24"/>
    </w:rPr>
  </w:style>
  <w:style w:type="paragraph" w:styleId="20">
    <w:name w:val="Body Text Indent 2"/>
    <w:basedOn w:val="a"/>
    <w:link w:val="21"/>
    <w:rsid w:val="000A41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A41C7"/>
    <w:rPr>
      <w:sz w:val="24"/>
      <w:szCs w:val="24"/>
    </w:rPr>
  </w:style>
  <w:style w:type="paragraph" w:customStyle="1" w:styleId="c1">
    <w:name w:val="c1"/>
    <w:basedOn w:val="a"/>
    <w:rsid w:val="000A41C7"/>
    <w:pPr>
      <w:spacing w:before="100" w:beforeAutospacing="1" w:after="100" w:afterAutospacing="1"/>
    </w:pPr>
  </w:style>
  <w:style w:type="character" w:customStyle="1" w:styleId="c4">
    <w:name w:val="c4"/>
    <w:basedOn w:val="a0"/>
    <w:rsid w:val="000A41C7"/>
  </w:style>
  <w:style w:type="paragraph" w:customStyle="1" w:styleId="c1c20">
    <w:name w:val="c1 c20"/>
    <w:basedOn w:val="a"/>
    <w:rsid w:val="000A41C7"/>
    <w:pPr>
      <w:spacing w:before="100" w:beforeAutospacing="1" w:after="100" w:afterAutospacing="1"/>
    </w:pPr>
  </w:style>
  <w:style w:type="paragraph" w:customStyle="1" w:styleId="c1c3">
    <w:name w:val="c1 c3"/>
    <w:basedOn w:val="a"/>
    <w:rsid w:val="000A41C7"/>
    <w:pPr>
      <w:spacing w:before="100" w:beforeAutospacing="1" w:after="100" w:afterAutospacing="1"/>
    </w:pPr>
  </w:style>
  <w:style w:type="paragraph" w:customStyle="1" w:styleId="c8c1">
    <w:name w:val="c8 c1"/>
    <w:basedOn w:val="a"/>
    <w:rsid w:val="000A41C7"/>
    <w:pPr>
      <w:spacing w:before="100" w:beforeAutospacing="1" w:after="100" w:afterAutospacing="1"/>
    </w:pPr>
  </w:style>
  <w:style w:type="character" w:customStyle="1" w:styleId="c0">
    <w:name w:val="c0"/>
    <w:basedOn w:val="a0"/>
    <w:rsid w:val="000A41C7"/>
  </w:style>
  <w:style w:type="character" w:customStyle="1" w:styleId="c0c10">
    <w:name w:val="c0 c10"/>
    <w:basedOn w:val="a0"/>
    <w:rsid w:val="000A4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2673</Words>
  <Characters>18246</Characters>
  <Application>Microsoft Office Word</Application>
  <DocSecurity>0</DocSecurity>
  <Lines>152</Lines>
  <Paragraphs>41</Paragraphs>
  <ScaleCrop>false</ScaleCrop>
  <Company>МОУ "Вторая Гимназия"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3</cp:revision>
  <dcterms:created xsi:type="dcterms:W3CDTF">2015-02-19T03:12:00Z</dcterms:created>
  <dcterms:modified xsi:type="dcterms:W3CDTF">2015-02-19T03:16:00Z</dcterms:modified>
</cp:coreProperties>
</file>