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0" w:rsidRPr="00B27FB8" w:rsidRDefault="00443EC0">
      <w:pPr>
        <w:rPr>
          <w:sz w:val="24"/>
          <w:szCs w:val="24"/>
        </w:rPr>
      </w:pPr>
      <w:r w:rsidRPr="00B9199A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1.25pt;height:519.75pt;visibility:visible">
            <v:imagedata r:id="rId5" o:title=""/>
          </v:shape>
        </w:pict>
      </w:r>
    </w:p>
    <w:p w:rsidR="00443EC0" w:rsidRPr="00B27FB8" w:rsidRDefault="00443EC0" w:rsidP="00B27F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7FB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43EC0" w:rsidRPr="00B27FB8" w:rsidRDefault="00443EC0" w:rsidP="00B27FB8">
      <w:pPr>
        <w:keepNext/>
        <w:spacing w:after="0" w:line="240" w:lineRule="auto"/>
        <w:ind w:left="284" w:hanging="284"/>
        <w:jc w:val="center"/>
        <w:outlineLvl w:val="5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43EC0" w:rsidRDefault="00443EC0" w:rsidP="00B27FB8">
      <w:pPr>
        <w:keepNext/>
        <w:spacing w:after="0" w:line="240" w:lineRule="auto"/>
        <w:jc w:val="both"/>
        <w:outlineLvl w:val="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русскому языку составлена на основании  следующих нормативно - правовых документов: </w:t>
      </w:r>
    </w:p>
    <w:p w:rsidR="00443EC0" w:rsidRPr="00B27FB8" w:rsidRDefault="00443EC0" w:rsidP="00B27FB8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:rsidR="00443EC0" w:rsidRPr="00B27FB8" w:rsidRDefault="00443EC0" w:rsidP="00B27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Закон Российской Федерации от 29.12.2012 № 273-ФЗ «Об образовании в Российской Федерации».</w:t>
      </w:r>
    </w:p>
    <w:p w:rsidR="00443EC0" w:rsidRPr="00B27FB8" w:rsidRDefault="00443EC0" w:rsidP="00B27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r w:rsidRPr="00B27F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43EC0" w:rsidRPr="00B27FB8" w:rsidRDefault="00443EC0" w:rsidP="00B27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FB8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43EC0" w:rsidRPr="00B27FB8" w:rsidRDefault="00443EC0" w:rsidP="00B27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FB8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443EC0" w:rsidRPr="00B27FB8" w:rsidRDefault="00443EC0" w:rsidP="00B27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FB8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443EC0" w:rsidRPr="00B27FB8" w:rsidRDefault="00443EC0" w:rsidP="00B27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FB8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443EC0" w:rsidRPr="00B27FB8" w:rsidRDefault="00443EC0" w:rsidP="00B27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FB8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443EC0" w:rsidRPr="00B27FB8" w:rsidRDefault="00443EC0" w:rsidP="00B27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FB8">
        <w:rPr>
          <w:rFonts w:ascii="Times New Roman" w:hAnsi="Times New Roman"/>
          <w:bCs/>
          <w:sz w:val="24"/>
          <w:szCs w:val="24"/>
          <w:lang w:eastAsia="ru-RU"/>
        </w:rPr>
        <w:t>ПРИКАЗ  МИНИСТЕРСТВА ОБРАЗОВАНИЯ И НАУКИ РОССИЙСКОЙ ФЕДЕРАЦИИ   (МИНОБРНАУКИ РОССИИ) от 31.03.2014  №</w:t>
      </w:r>
      <w:r w:rsidRPr="00B27FB8">
        <w:rPr>
          <w:rFonts w:ascii="Times New Roman" w:hAnsi="Times New Roman"/>
          <w:bCs/>
          <w:sz w:val="24"/>
          <w:szCs w:val="24"/>
          <w:u w:val="single"/>
          <w:lang w:eastAsia="ru-RU"/>
        </w:rPr>
        <w:t>253</w:t>
      </w:r>
      <w:r w:rsidRPr="00B27FB8">
        <w:rPr>
          <w:rFonts w:ascii="Times New Roman" w:hAnsi="Times New Roman"/>
          <w:bCs/>
          <w:sz w:val="24"/>
          <w:szCs w:val="24"/>
          <w:lang w:eastAsia="ru-RU"/>
        </w:rPr>
        <w:t xml:space="preserve">  «Об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43EC0" w:rsidRPr="00B27FB8" w:rsidRDefault="00443EC0" w:rsidP="00B27FB8">
      <w:pPr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eastAsia="ru-RU"/>
        </w:rPr>
      </w:pPr>
      <w:r w:rsidRPr="00B27FB8">
        <w:rPr>
          <w:rFonts w:ascii="Times New Roman" w:hAnsi="Times New Roman"/>
          <w:bCs/>
          <w:sz w:val="24"/>
          <w:szCs w:val="24"/>
          <w:lang w:eastAsia="ru-RU"/>
        </w:rPr>
        <w:t>С изменениями, внесенными:</w:t>
      </w:r>
      <w:r w:rsidRPr="00B27FB8">
        <w:rPr>
          <w:rFonts w:ascii="Times New Roman" w:hAnsi="Times New Roman"/>
          <w:bCs/>
          <w:sz w:val="24"/>
          <w:szCs w:val="24"/>
          <w:lang w:eastAsia="ru-RU"/>
        </w:rPr>
        <w:br/>
        <w:t xml:space="preserve">приказом Минобрнауки России от 8 июня 2015 года № 576; </w:t>
      </w:r>
      <w:r w:rsidRPr="00B27FB8">
        <w:rPr>
          <w:rFonts w:ascii="Times New Roman" w:hAnsi="Times New Roman"/>
          <w:bCs/>
          <w:sz w:val="24"/>
          <w:szCs w:val="24"/>
          <w:lang w:eastAsia="ru-RU"/>
        </w:rPr>
        <w:br/>
        <w:t xml:space="preserve">приказом Минобрнауки России от 28 декабря 2015 года № 1529; </w:t>
      </w:r>
      <w:r w:rsidRPr="00B27FB8">
        <w:rPr>
          <w:rFonts w:ascii="Times New Roman" w:hAnsi="Times New Roman"/>
          <w:bCs/>
          <w:sz w:val="24"/>
          <w:szCs w:val="24"/>
          <w:lang w:eastAsia="ru-RU"/>
        </w:rPr>
        <w:br/>
        <w:t xml:space="preserve">приказом Минобрнауки России от 26 января 2016 года № 38.  </w:t>
      </w:r>
    </w:p>
    <w:p w:rsidR="00443EC0" w:rsidRPr="00B27FB8" w:rsidRDefault="00443EC0" w:rsidP="00B27FB8">
      <w:pPr>
        <w:numPr>
          <w:ilvl w:val="0"/>
          <w:numId w:val="1"/>
        </w:numPr>
        <w:spacing w:before="28" w:after="28" w:line="240" w:lineRule="auto"/>
        <w:ind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МАОУ «Вторая Новосибирская гимназия» на 2016 - 2017 учебный год.</w:t>
      </w:r>
    </w:p>
    <w:p w:rsidR="00443EC0" w:rsidRPr="00B27FB8" w:rsidRDefault="00443EC0" w:rsidP="00B27FB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7FB8">
        <w:rPr>
          <w:rFonts w:ascii="Times New Roman" w:eastAsia="Helvetica-Bold" w:hAnsi="Times New Roman"/>
          <w:bCs/>
          <w:sz w:val="24"/>
          <w:szCs w:val="24"/>
        </w:rPr>
        <w:t xml:space="preserve">Авторская программа </w:t>
      </w:r>
      <w:r w:rsidRPr="00B27FB8">
        <w:rPr>
          <w:rFonts w:ascii="Times New Roman" w:hAnsi="Times New Roman"/>
          <w:sz w:val="24"/>
          <w:szCs w:val="24"/>
        </w:rPr>
        <w:t xml:space="preserve">А.В.Поляковой </w:t>
      </w:r>
      <w:r w:rsidRPr="00B27FB8">
        <w:rPr>
          <w:rFonts w:ascii="Times New Roman" w:eastAsia="Helvetica-Bold" w:hAnsi="Times New Roman"/>
          <w:bCs/>
          <w:sz w:val="24"/>
          <w:szCs w:val="24"/>
        </w:rPr>
        <w:t>«Русский язык» система Л.В.Занкова.(Сборник программ начального общего образования. Самара:</w:t>
      </w:r>
      <w:r w:rsidRPr="00B27FB8">
        <w:rPr>
          <w:rFonts w:ascii="Times New Roman" w:eastAsia="Times-Roman" w:hAnsi="Times New Roman"/>
          <w:sz w:val="24"/>
          <w:szCs w:val="24"/>
        </w:rPr>
        <w:t xml:space="preserve"> Издательство «Учебная литература» « Издательский дом «Федоров» 2011г.</w:t>
      </w:r>
    </w:p>
    <w:p w:rsidR="00443EC0" w:rsidRPr="00B27FB8" w:rsidRDefault="00443EC0" w:rsidP="00B27FB8">
      <w:pPr>
        <w:numPr>
          <w:ilvl w:val="0"/>
          <w:numId w:val="1"/>
        </w:numPr>
        <w:spacing w:before="28" w:after="28" w:line="240" w:lineRule="auto"/>
        <w:ind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Согласование на заседании предметной кафедры.  Протокол от 26 августа 2016г.  №1.</w:t>
      </w:r>
    </w:p>
    <w:p w:rsidR="00443EC0" w:rsidRDefault="00443EC0" w:rsidP="00B27FB8">
      <w:pPr>
        <w:numPr>
          <w:ilvl w:val="0"/>
          <w:numId w:val="1"/>
        </w:numPr>
        <w:spacing w:before="28" w:after="28" w:line="240" w:lineRule="auto"/>
        <w:ind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Утверждение на педаг</w:t>
      </w:r>
      <w:r>
        <w:rPr>
          <w:rFonts w:ascii="Times New Roman" w:hAnsi="Times New Roman"/>
          <w:sz w:val="24"/>
          <w:szCs w:val="24"/>
          <w:lang w:eastAsia="ru-RU"/>
        </w:rPr>
        <w:t>огическом совете. Протокол от 31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августа 2016г.  №1.</w:t>
      </w:r>
    </w:p>
    <w:p w:rsidR="00443EC0" w:rsidRDefault="00443EC0" w:rsidP="003657FD">
      <w:pPr>
        <w:spacing w:before="28" w:after="28" w:line="240" w:lineRule="auto"/>
        <w:ind w:left="720" w:right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3657FD" w:rsidRDefault="00443EC0" w:rsidP="003657FD">
      <w:pPr>
        <w:numPr>
          <w:ilvl w:val="0"/>
          <w:numId w:val="6"/>
        </w:numPr>
        <w:spacing w:before="28" w:after="28" w:line="240" w:lineRule="auto"/>
        <w:ind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7FD">
        <w:rPr>
          <w:rFonts w:ascii="Times New Roman" w:hAnsi="Times New Roman"/>
          <w:sz w:val="24"/>
          <w:szCs w:val="24"/>
          <w:lang w:eastAsia="ru-RU"/>
        </w:rPr>
        <w:t>Обучающиеся, их родители (законные представители) ознакомлены с условиями обучения  в рамках федерального государственного образовательного стандарта (протокол № 3 от 01.06.2016).</w:t>
      </w:r>
    </w:p>
    <w:p w:rsidR="00443EC0" w:rsidRDefault="00443EC0" w:rsidP="003657FD">
      <w:pPr>
        <w:spacing w:before="28" w:after="28" w:line="240" w:lineRule="auto"/>
        <w:ind w:left="720" w:right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Default="00443EC0" w:rsidP="00B27FB8">
      <w:pPr>
        <w:spacing w:before="28" w:after="28" w:line="240" w:lineRule="auto"/>
        <w:ind w:left="720" w:right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Default="00443EC0" w:rsidP="00B27F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Default="00443EC0" w:rsidP="00B27F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B27FB8" w:rsidRDefault="00443EC0" w:rsidP="00B27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программного содержания используются следующие </w:t>
      </w:r>
      <w:r w:rsidRPr="00B27FB8">
        <w:rPr>
          <w:rFonts w:ascii="Times New Roman" w:hAnsi="Times New Roman"/>
          <w:b/>
          <w:sz w:val="24"/>
          <w:szCs w:val="24"/>
          <w:lang w:eastAsia="ru-RU"/>
        </w:rPr>
        <w:t>учебники и учебные пособия</w:t>
      </w:r>
      <w:r w:rsidRPr="00B27FB8">
        <w:rPr>
          <w:rFonts w:ascii="Times New Roman" w:hAnsi="Times New Roman"/>
          <w:sz w:val="24"/>
          <w:szCs w:val="24"/>
          <w:lang w:eastAsia="ru-RU"/>
        </w:rPr>
        <w:t>:</w:t>
      </w:r>
    </w:p>
    <w:p w:rsidR="00443EC0" w:rsidRPr="00B27FB8" w:rsidRDefault="00443EC0" w:rsidP="00B27F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А.В. Полякова Русский язык. 2 класс. Учебник для общеобразовательных учреждений в</w:t>
      </w:r>
      <w:r>
        <w:rPr>
          <w:rFonts w:ascii="Times New Roman" w:hAnsi="Times New Roman"/>
          <w:sz w:val="24"/>
          <w:szCs w:val="24"/>
          <w:lang w:eastAsia="ru-RU"/>
        </w:rPr>
        <w:t xml:space="preserve"> 2 частях. М.: Просвещение, 2016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27FB8">
        <w:rPr>
          <w:rFonts w:ascii="Times New Roman" w:hAnsi="Times New Roman"/>
          <w:sz w:val="24"/>
          <w:szCs w:val="24"/>
          <w:lang w:val="en-US" w:eastAsia="ru-RU"/>
        </w:rPr>
        <w:t>ISBN</w:t>
      </w:r>
      <w:r w:rsidRPr="00B27FB8">
        <w:rPr>
          <w:rFonts w:ascii="Times New Roman" w:hAnsi="Times New Roman"/>
          <w:sz w:val="24"/>
          <w:szCs w:val="24"/>
          <w:lang w:eastAsia="ru-RU"/>
        </w:rPr>
        <w:t>987-5-09-032361-1 Рекомендовано Министерством образования и науки Российской Федерации. На учебник получены положительные заключения Российской академии наук (№ 10106-5215/216 от 01.11.2010) и Российской академии образования (01-5/7д-367 от 20.10.2010).</w:t>
      </w:r>
    </w:p>
    <w:p w:rsidR="00443EC0" w:rsidRPr="00B27FB8" w:rsidRDefault="00443EC0" w:rsidP="00B27F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Н.А. Песняева,  С.В. Анащенкова  Русский язык. 2 класс. Рабочая тетрадь в 2</w:t>
      </w:r>
      <w:r>
        <w:rPr>
          <w:rFonts w:ascii="Times New Roman" w:hAnsi="Times New Roman"/>
          <w:sz w:val="24"/>
          <w:szCs w:val="24"/>
          <w:lang w:eastAsia="ru-RU"/>
        </w:rPr>
        <w:t>-х частях. М.: Просвещение, 2016</w:t>
      </w:r>
      <w:r w:rsidRPr="00B27FB8">
        <w:rPr>
          <w:rFonts w:ascii="Times New Roman" w:hAnsi="Times New Roman"/>
          <w:sz w:val="24"/>
          <w:szCs w:val="24"/>
          <w:lang w:eastAsia="ru-RU"/>
        </w:rPr>
        <w:t>.</w:t>
      </w:r>
    </w:p>
    <w:p w:rsidR="00443EC0" w:rsidRPr="00B27FB8" w:rsidRDefault="00443EC0" w:rsidP="00B27FB8">
      <w:pPr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 xml:space="preserve">Полякова А.В. Русский язык: рабочая тетрадь 2 класс: в 2 ч. Самара: </w:t>
      </w:r>
      <w:r>
        <w:rPr>
          <w:rFonts w:ascii="Times New Roman" w:hAnsi="Times New Roman"/>
          <w:sz w:val="24"/>
          <w:szCs w:val="24"/>
          <w:lang w:eastAsia="ru-RU"/>
        </w:rPr>
        <w:t>Издательский дом «Федоров». 2016</w:t>
      </w:r>
      <w:r w:rsidRPr="00B27FB8">
        <w:rPr>
          <w:rFonts w:ascii="Times New Roman" w:hAnsi="Times New Roman"/>
          <w:sz w:val="24"/>
          <w:szCs w:val="24"/>
          <w:lang w:eastAsia="ru-RU"/>
        </w:rPr>
        <w:t>.</w:t>
      </w:r>
    </w:p>
    <w:p w:rsidR="00443EC0" w:rsidRPr="00B27FB8" w:rsidRDefault="00443EC0" w:rsidP="00B27FB8">
      <w:pPr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Полякова А.В. Русский язык в началь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ной школе: 1-2 классы: Методические рекомендации: Пособие для учителя. Самара: Издательский дом «Федоров». 2014.</w:t>
      </w:r>
    </w:p>
    <w:p w:rsidR="00443EC0" w:rsidRDefault="00443EC0" w:rsidP="00B27FB8">
      <w:pPr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 xml:space="preserve">Полякова А.В. Практикум по русскому языку. 1- 2 классы: Методический комментарий. Варианты проверочных и контрольных работ. Самара: Издательский дом «Федоров». 2014.   </w:t>
      </w:r>
    </w:p>
    <w:p w:rsidR="00443EC0" w:rsidRDefault="00443EC0" w:rsidP="00B27FB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Pr="00B27F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27F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27FB8">
        <w:rPr>
          <w:rFonts w:ascii="Times New Roman" w:hAnsi="Times New Roman"/>
          <w:sz w:val="24"/>
          <w:szCs w:val="24"/>
          <w:lang w:eastAsia="ru-RU"/>
        </w:rPr>
        <w:t>разработана  на основе курса  русского языка концепции Л.В. Занкова. Соответственно дидак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тические принципы системы Л.В. Занкова включают: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обучение на высоком уровне трудности с соблюдением меры трудности;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ведущую роль теоретических знаний в обучении;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быстрый темп в изучении материала, обеспечивающий высокую познавательную активность учащихся;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осознание школьниками процесса обу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чения;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систематическую работу над развитием каждого ребенка, включая самого слабого.</w:t>
      </w:r>
    </w:p>
    <w:p w:rsidR="00443EC0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Эти принципы обусловливают расшире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ние в курсе объема инвариантного содержа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ния предмета и особый подход к его струк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турированию, определяющий последова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тельность изучения учебного материала.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865AED" w:rsidRDefault="00443EC0" w:rsidP="00B27F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388A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C8388A">
        <w:rPr>
          <w:rFonts w:ascii="Times New Roman" w:hAnsi="Times New Roman"/>
          <w:sz w:val="24"/>
          <w:szCs w:val="24"/>
          <w:lang w:eastAsia="ru-RU"/>
        </w:rPr>
        <w:t xml:space="preserve">  определяется  как  </w:t>
      </w:r>
      <w:r w:rsidRPr="00865AED">
        <w:rPr>
          <w:rFonts w:ascii="Times New Roman" w:hAnsi="Times New Roman"/>
          <w:sz w:val="24"/>
          <w:szCs w:val="24"/>
          <w:lang w:eastAsia="ru-RU"/>
        </w:rPr>
        <w:t>формирование первоначального представле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>ния о структуре русского языка с учетом возрастных особенностей младших школь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>ников, а также усвоение норм русского ли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 xml:space="preserve">тературного языка. </w:t>
      </w:r>
      <w:r w:rsidRPr="00C8388A">
        <w:rPr>
          <w:rFonts w:ascii="Times New Roman" w:hAnsi="Times New Roman"/>
          <w:sz w:val="24"/>
          <w:szCs w:val="24"/>
          <w:lang w:eastAsia="ru-RU"/>
        </w:rPr>
        <w:t xml:space="preserve">В  соответствии  с  этой  целью  ставлю </w:t>
      </w:r>
      <w:r w:rsidRPr="00C8388A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C8388A">
        <w:rPr>
          <w:rFonts w:ascii="Times New Roman" w:hAnsi="Times New Roman"/>
          <w:sz w:val="24"/>
          <w:szCs w:val="24"/>
          <w:lang w:eastAsia="ru-RU"/>
        </w:rPr>
        <w:t>:</w:t>
      </w:r>
      <w:r w:rsidRPr="00865A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3EC0" w:rsidRPr="00865AED" w:rsidRDefault="00443EC0" w:rsidP="00B27F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5AED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>ставлений о единстве и многообразии язы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>кового и культурного пространства России, о языке как основе национального самосо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 xml:space="preserve">знания; </w:t>
      </w:r>
    </w:p>
    <w:p w:rsidR="00443EC0" w:rsidRPr="00865AED" w:rsidRDefault="00443EC0" w:rsidP="00B27F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5AED">
        <w:rPr>
          <w:rFonts w:ascii="Times New Roman" w:hAnsi="Times New Roman"/>
          <w:sz w:val="24"/>
          <w:szCs w:val="24"/>
          <w:lang w:eastAsia="ru-RU"/>
        </w:rPr>
        <w:t>развитие диалогической и монологи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 xml:space="preserve">ческой устной и письменной речи; </w:t>
      </w:r>
    </w:p>
    <w:p w:rsidR="00443EC0" w:rsidRPr="00865AED" w:rsidRDefault="00443EC0" w:rsidP="00B27F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5AED">
        <w:rPr>
          <w:rFonts w:ascii="Times New Roman" w:hAnsi="Times New Roman"/>
          <w:sz w:val="24"/>
          <w:szCs w:val="24"/>
          <w:lang w:eastAsia="ru-RU"/>
        </w:rPr>
        <w:t xml:space="preserve">развитие коммуникативных умений; </w:t>
      </w:r>
    </w:p>
    <w:p w:rsidR="00443EC0" w:rsidRPr="00865AED" w:rsidRDefault="00443EC0" w:rsidP="00B27F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5AED">
        <w:rPr>
          <w:rFonts w:ascii="Times New Roman" w:hAnsi="Times New Roman"/>
          <w:sz w:val="24"/>
          <w:szCs w:val="24"/>
          <w:lang w:eastAsia="ru-RU"/>
        </w:rPr>
        <w:t>развитие нрав</w:t>
      </w:r>
      <w:r w:rsidRPr="00865AED">
        <w:rPr>
          <w:rFonts w:ascii="Times New Roman" w:hAnsi="Times New Roman"/>
          <w:sz w:val="24"/>
          <w:szCs w:val="24"/>
          <w:lang w:eastAsia="ru-RU"/>
        </w:rPr>
        <w:softHyphen/>
        <w:t xml:space="preserve">ственных и эстетических чувств; </w:t>
      </w:r>
    </w:p>
    <w:p w:rsidR="00443EC0" w:rsidRDefault="00443EC0" w:rsidP="00B27F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5AED">
        <w:rPr>
          <w:rFonts w:ascii="Times New Roman" w:hAnsi="Times New Roman"/>
          <w:sz w:val="24"/>
          <w:szCs w:val="24"/>
          <w:lang w:eastAsia="ru-RU"/>
        </w:rPr>
        <w:t>развитие способностей к творческой деятельности.</w:t>
      </w:r>
    </w:p>
    <w:p w:rsidR="00443EC0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Изучение орфографических и пунктуа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ционных правил, развитие устной и пись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щества.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В курсе представлены не только система знаний и умений по русскому языку, но и конкретные учебные действия, помогающие эффективному усвоению содержания пред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мета на основе реализации дидактических принципов системы развивающего обучения Л.В. Занкова.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 xml:space="preserve">Программа ориентирует на организацию учебного процесса как </w:t>
      </w:r>
      <w:r w:rsidRPr="003A43A3">
        <w:rPr>
          <w:rFonts w:ascii="Times New Roman" w:hAnsi="Times New Roman"/>
          <w:b/>
          <w:sz w:val="24"/>
          <w:szCs w:val="24"/>
          <w:lang w:eastAsia="ru-RU"/>
        </w:rPr>
        <w:t>сотрудничества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учи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теля и учащихся, а также детей между со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 xml:space="preserve">бой. В этом сотрудничестве и происходит первичное постижение родного языка как предмета изучения, осуществляется анализ различных его сторон. Центральным звеном изучения предмета является раскрытие </w:t>
      </w:r>
      <w:r w:rsidRPr="003A43A3">
        <w:rPr>
          <w:rFonts w:ascii="Times New Roman" w:hAnsi="Times New Roman"/>
          <w:b/>
          <w:sz w:val="24"/>
          <w:szCs w:val="24"/>
          <w:lang w:eastAsia="ru-RU"/>
        </w:rPr>
        <w:t>ком</w:t>
      </w:r>
      <w:r w:rsidRPr="003A43A3">
        <w:rPr>
          <w:rFonts w:ascii="Times New Roman" w:hAnsi="Times New Roman"/>
          <w:b/>
          <w:sz w:val="24"/>
          <w:szCs w:val="24"/>
          <w:lang w:eastAsia="ru-RU"/>
        </w:rPr>
        <w:softHyphen/>
        <w:t>муникативной функции языка</w:t>
      </w:r>
      <w:r w:rsidRPr="008C716B">
        <w:rPr>
          <w:rFonts w:ascii="Times New Roman" w:hAnsi="Times New Roman"/>
          <w:sz w:val="24"/>
          <w:szCs w:val="24"/>
          <w:lang w:eastAsia="ru-RU"/>
        </w:rPr>
        <w:t>, средством осуществления которой является речь.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Программа нацеливает на систематичес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кое обращение к языковому опыту учащих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ся, опору на языковое чутье, обогащение ре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чи новыми лексическими и грамматически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ми категориями.</w:t>
      </w:r>
    </w:p>
    <w:p w:rsidR="00443EC0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3A3">
        <w:rPr>
          <w:rFonts w:ascii="Times New Roman" w:hAnsi="Times New Roman"/>
          <w:b/>
          <w:sz w:val="24"/>
          <w:szCs w:val="24"/>
          <w:lang w:eastAsia="ru-RU"/>
        </w:rPr>
        <w:t>Содержание курса</w:t>
      </w:r>
      <w:r w:rsidRPr="008C716B">
        <w:rPr>
          <w:rFonts w:ascii="Times New Roman" w:hAnsi="Times New Roman"/>
          <w:sz w:val="24"/>
          <w:szCs w:val="24"/>
          <w:lang w:eastAsia="ru-RU"/>
        </w:rPr>
        <w:t xml:space="preserve"> предусматривает целе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направленную работу по развитию у млад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ших школьников общеучебных умений, на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выков и способов деятельности: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интеллектуальных (обобщать, класси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фицировать, сравнивать и др.);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познавательных (учебно-познаватель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ных мотивов, учебной самостоятельности и потребности в творческом самовыраже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нии, а также умений принимать, сохранять, ставить новые цели в учебной деятельности и работать над их достижением);</w:t>
      </w:r>
    </w:p>
    <w:p w:rsidR="00443EC0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- организационных (планировать свою деятельность, осуществлять самооценку и контроль своих действий, организовывать сотрудничество).</w:t>
      </w: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8C716B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При освоении программы у учащихся формируются умения, связанные с инфор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мационной культурой: читать, писать, эф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фективно работать с учебной книгой, поль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зоваться словарями, справочниками и дру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гим и дополнительными материалами.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6B">
        <w:rPr>
          <w:rFonts w:ascii="Times New Roman" w:hAnsi="Times New Roman"/>
          <w:sz w:val="24"/>
          <w:szCs w:val="24"/>
          <w:lang w:eastAsia="ru-RU"/>
        </w:rPr>
        <w:t>Изучение курса обеспечивает формиро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вание у учащихся позитивного эмоциональ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но-ценностного отношения к русскому языку, стремление к его грамотному ис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пользованию, понимание того, что пра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вильная устная и письменная речь являет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ся показателем общей культуры человека. На уроках русского языка ученики полу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чают начальное представление о нормах русского литературного языка и правилах речевого этикета, учатся ориентироваться в целях, задачах и условиях общения, выбо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ре адекватных языковых средств для ус</w:t>
      </w:r>
      <w:r w:rsidRPr="008C716B">
        <w:rPr>
          <w:rFonts w:ascii="Times New Roman" w:hAnsi="Times New Roman"/>
          <w:sz w:val="24"/>
          <w:szCs w:val="24"/>
          <w:lang w:eastAsia="ru-RU"/>
        </w:rPr>
        <w:softHyphen/>
        <w:t>пешного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FB8">
        <w:rPr>
          <w:rFonts w:ascii="Times New Roman" w:hAnsi="Times New Roman"/>
          <w:sz w:val="24"/>
          <w:szCs w:val="24"/>
          <w:lang w:eastAsia="ru-RU"/>
        </w:rPr>
        <w:t>коммуникативной задачи.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Содержание курса «Русский язык»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i/>
          <w:sz w:val="24"/>
          <w:szCs w:val="24"/>
          <w:lang w:eastAsia="ru-RU"/>
        </w:rPr>
        <w:t>Виды речевой деятельности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Слушание.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мации, содержащейся в предъявляемом тексте, определение темы и основной мысли текста, передача его содержания по вопро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сам, опорным словам и плану.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Говорение.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Выбор языковых средств в со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ответствии с целями и условиями общения для эффективного решения коммуникатив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ной задачи. Практическое овладение диало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гической формой речи. Овладение умениями начать, поддержать, закончить разговор, при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влечь внимание и т.п. Практическое овладе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ние устными монологическими высказыва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ниями в соответствии с учебной задачей (рас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суждение, описание, повествование). Овладе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ние нормами речевого этикета в ситуациях учебного и бытового общения (приветствие, прощание, извинение, благодарность, обра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щение с просьбой). Соблюдение орфоэпичес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ких норм и правильной интонации.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Чтение.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Понимание учебного текста. Вы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борочное чтение с целью нахождения необ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ходимого материала. Нахождение информа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ний. Антиципация, интерпретация и обоб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щение содержащейся в тексте информации. Анализ и оценка содержания, языковых особенностей и структуры текста.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Письмо.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Письмо букв, буквосочетаний, слогов, слов, предложений в системе обуче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ния грамоте. Овладение разборчивым, акку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ратным письмом с учетом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жания прослушанного и прочитанного текс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та (краткое, подробное, выборочное). Созда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ние небольших собственных текстов (со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чинений) по интересной детям тематике (на основе впечатлений, литературных про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изведений, сюжетных картин, серий кар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тин, и т.п.).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i/>
          <w:sz w:val="24"/>
          <w:szCs w:val="24"/>
          <w:lang w:eastAsia="ru-RU"/>
        </w:rPr>
        <w:t>Систематический курс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Фонетика и орфоэпия.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Звуки и обозна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чение их буквами. Наблюдение расхожде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ния произношения и обозначения звуков. Фонетическая транскрипция.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Смыслоразличительная роль звуков речи в слове. Наблюдение связи звуковой струк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туры слова и его значения.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Различение гласных и согласных звуков. Слогообразующая роль гласных звуков. Де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ление слов на слоги.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Нахождение в слове ударных и безудар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ных гласных звуков. Различение мягких и твердых согласных звуков, определение пар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ных и непарных по твердости-мягкости соглас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ных звуков. Различение звонких и глухих звуков, определение парных и непарных по звонкости-глухости согласных звуков.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i/>
          <w:sz w:val="24"/>
          <w:szCs w:val="24"/>
          <w:lang w:eastAsia="ru-RU"/>
        </w:rPr>
        <w:t>Фонетический (звуковой) разбор слова: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определение качественной характеристики звука: гласный - согласный; гласный удар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ный - безударный; согласный твердый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FB8">
        <w:rPr>
          <w:rFonts w:ascii="Times New Roman" w:hAnsi="Times New Roman"/>
          <w:sz w:val="24"/>
          <w:szCs w:val="24"/>
          <w:lang w:eastAsia="ru-RU"/>
        </w:rPr>
        <w:t>мягкий, парный - непарный; согласный звонкий - глухой, парный - непарный.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i/>
          <w:sz w:val="24"/>
          <w:szCs w:val="24"/>
          <w:lang w:eastAsia="ru-RU"/>
        </w:rPr>
        <w:t>Фонетико-графический (звуко-буквен</w:t>
      </w:r>
      <w:r w:rsidRPr="00B27FB8">
        <w:rPr>
          <w:rFonts w:ascii="Times New Roman" w:hAnsi="Times New Roman"/>
          <w:i/>
          <w:sz w:val="24"/>
          <w:szCs w:val="24"/>
          <w:lang w:eastAsia="ru-RU"/>
        </w:rPr>
        <w:softHyphen/>
        <w:t>ный) разбор: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определение качественной характеристики звуков и обозначение их буквами. Ударение в слове, словообразую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щая функция ударения. Ударные и безудар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ные слоги.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Графика.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Различение звуков и букв. Способы обозначения мягкости согласных звуков буквами </w:t>
      </w:r>
      <w:r w:rsidRPr="00B27FB8">
        <w:rPr>
          <w:rFonts w:ascii="Times New Roman" w:hAnsi="Times New Roman"/>
          <w:b/>
          <w:sz w:val="24"/>
          <w:szCs w:val="24"/>
          <w:lang w:eastAsia="ru-RU"/>
        </w:rPr>
        <w:t>я, ю, е, ё, и, ь</w:t>
      </w:r>
      <w:r w:rsidRPr="00B27FB8">
        <w:rPr>
          <w:rFonts w:ascii="Times New Roman" w:hAnsi="Times New Roman"/>
          <w:sz w:val="24"/>
          <w:szCs w:val="24"/>
          <w:lang w:eastAsia="ru-RU"/>
        </w:rPr>
        <w:t>. Использова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 xml:space="preserve">ние на письме разделительных </w:t>
      </w:r>
      <w:r w:rsidRPr="00B27FB8">
        <w:rPr>
          <w:rFonts w:ascii="Times New Roman" w:hAnsi="Times New Roman"/>
          <w:b/>
          <w:sz w:val="24"/>
          <w:szCs w:val="24"/>
          <w:lang w:eastAsia="ru-RU"/>
        </w:rPr>
        <w:t>ъ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27FB8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B27FB8">
        <w:rPr>
          <w:rFonts w:ascii="Times New Roman" w:hAnsi="Times New Roman"/>
          <w:sz w:val="24"/>
          <w:szCs w:val="24"/>
          <w:lang w:eastAsia="ru-RU"/>
        </w:rPr>
        <w:t>. Функ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ции йотированных гласных: обозначают мягкость согласных звуков, обозначают два звука. Фонетическая транскрипция.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«стол», «конь»; в словах с буквами </w:t>
      </w:r>
      <w:r w:rsidRPr="00B27FB8">
        <w:rPr>
          <w:rFonts w:ascii="Times New Roman" w:hAnsi="Times New Roman"/>
          <w:b/>
          <w:sz w:val="24"/>
          <w:szCs w:val="24"/>
          <w:lang w:eastAsia="ru-RU"/>
        </w:rPr>
        <w:t>е, ё, ю, я</w:t>
      </w:r>
      <w:r w:rsidRPr="00B27FB8">
        <w:rPr>
          <w:rFonts w:ascii="Times New Roman" w:hAnsi="Times New Roman"/>
          <w:sz w:val="24"/>
          <w:szCs w:val="24"/>
          <w:lang w:eastAsia="ru-RU"/>
        </w:rPr>
        <w:t>; в словах с непроизносимыми согласными.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Использование небуквенных графичес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ких средств: пробела между словами, знака переноса, абзаца.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Алфавит. Название и порядок букв рус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ского алфавита. Использование алфавита при работе со словарями, справочниками, каталогами.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Лексика.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Понимание слова как единст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ва звучания и значения. Выявление слов, значение которых требует уточнения. Опре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носном значении слова. Наблюдение за использованием в речи синонимов и ан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тонимов. Образные сравнения. Фразеоло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гизмы.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Состав слова (морфемика).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Овладение понятием «родственные (однокоренные) сло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ва». Различение однокоренных слов и форм одного и того же слова. Различение одноко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 xml:space="preserve">ренных слов и синонимов, однокоренных слов и слов с омонимичными корнями. Отличие предлога от приставки. 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Морфология.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Части речи. Деление час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тей речи на самостоятельные и служебные.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i/>
          <w:sz w:val="24"/>
          <w:szCs w:val="24"/>
          <w:lang w:eastAsia="ru-RU"/>
        </w:rPr>
        <w:t>Имя существительное.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Признаки, зна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чение и употребление в речи. Умение рас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познавать в речи имена собственные. Разли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чение имен существительных одушевлен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 xml:space="preserve">ных и неодушевленных. Различение имен существительных мужского, женского и среднего рода. Изменение существительных по числам. 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i/>
          <w:sz w:val="24"/>
          <w:szCs w:val="24"/>
          <w:lang w:eastAsia="ru-RU"/>
        </w:rPr>
        <w:t>Имя прилагательное.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Признаки, значе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ние и употребление в речи. Изменение при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лагательных по родам, числам.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FB8">
        <w:rPr>
          <w:rFonts w:ascii="Times New Roman" w:hAnsi="Times New Roman"/>
          <w:i/>
          <w:sz w:val="24"/>
          <w:szCs w:val="24"/>
          <w:lang w:eastAsia="ru-RU"/>
        </w:rPr>
        <w:t>Местоимение.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Общее представление о мес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 xml:space="preserve">тоимении. 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i/>
          <w:sz w:val="24"/>
          <w:szCs w:val="24"/>
          <w:lang w:eastAsia="ru-RU"/>
        </w:rPr>
        <w:t>Глагол.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Признаки, значение и употребле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ние в речи. Неопределенная форма глагола. Различение глаголов, отвечающих на вопро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 xml:space="preserve">сы </w:t>
      </w:r>
      <w:r w:rsidRPr="00B27FB8">
        <w:rPr>
          <w:rFonts w:ascii="Times New Roman" w:hAnsi="Times New Roman"/>
          <w:b/>
          <w:i/>
          <w:sz w:val="24"/>
          <w:szCs w:val="24"/>
          <w:lang w:eastAsia="ru-RU"/>
        </w:rPr>
        <w:t>что сделать?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27FB8">
        <w:rPr>
          <w:rFonts w:ascii="Times New Roman" w:hAnsi="Times New Roman"/>
          <w:b/>
          <w:i/>
          <w:sz w:val="24"/>
          <w:szCs w:val="24"/>
          <w:lang w:eastAsia="ru-RU"/>
        </w:rPr>
        <w:t>что делать?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Изменение глаголов по временам. 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i/>
          <w:sz w:val="24"/>
          <w:szCs w:val="24"/>
          <w:lang w:eastAsia="ru-RU"/>
        </w:rPr>
        <w:t>Имя числительное.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Признаки, значение и употребление в речи. Количественные и по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рядковые числительные.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i/>
          <w:sz w:val="24"/>
          <w:szCs w:val="24"/>
          <w:lang w:eastAsia="ru-RU"/>
        </w:rPr>
        <w:t>Предлог.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Знакомство с наиболее употре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бительными предлогами. Функция предло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гов: образование падежных форм имен су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ществительных и местоимений. Отличие предлогов от приставок.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i/>
          <w:sz w:val="24"/>
          <w:szCs w:val="24"/>
          <w:lang w:eastAsia="ru-RU"/>
        </w:rPr>
        <w:t>Союз.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Союзы </w:t>
      </w:r>
      <w:r w:rsidRPr="00B27FB8">
        <w:rPr>
          <w:rFonts w:ascii="Times New Roman" w:hAnsi="Times New Roman"/>
          <w:b/>
          <w:i/>
          <w:sz w:val="24"/>
          <w:szCs w:val="24"/>
          <w:lang w:eastAsia="ru-RU"/>
        </w:rPr>
        <w:t>и, а, но, да</w:t>
      </w:r>
      <w:r w:rsidRPr="00B27FB8">
        <w:rPr>
          <w:rFonts w:ascii="Times New Roman" w:hAnsi="Times New Roman"/>
          <w:sz w:val="24"/>
          <w:szCs w:val="24"/>
          <w:lang w:eastAsia="ru-RU"/>
        </w:rPr>
        <w:t>, их роль в речи.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i/>
          <w:sz w:val="24"/>
          <w:szCs w:val="24"/>
          <w:lang w:eastAsia="ru-RU"/>
        </w:rPr>
        <w:t>Междометие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как средство эмоциональ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но-экспрессивного выражения чувств.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Синтаксис.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Различение предложения, сло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циональной окраске (интонации): восклица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тельные и невосклицательные.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Нахождение главных членов предложе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ния (основы предложения): подлежащего и сказуемого. Различение главных и второ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 xml:space="preserve">степенных членов предложения. 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Орфография и пунктуация.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Формирова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ние орфографической зоркости, использова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ние разных способов написания в зависи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мости от места орфограммы в слове. Ис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пользование орфографического словаря. Применение правил правописания: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 xml:space="preserve">- сочетания </w:t>
      </w:r>
      <w:r w:rsidRPr="00B27FB8">
        <w:rPr>
          <w:rFonts w:ascii="Times New Roman" w:hAnsi="Times New Roman"/>
          <w:b/>
          <w:i/>
          <w:sz w:val="24"/>
          <w:szCs w:val="24"/>
          <w:lang w:eastAsia="ru-RU"/>
        </w:rPr>
        <w:t>жи-ши, ча-ща, чу-щу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в по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ложении под ударением;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 xml:space="preserve">- сочетания </w:t>
      </w:r>
      <w:r w:rsidRPr="00B27FB8">
        <w:rPr>
          <w:rFonts w:ascii="Times New Roman" w:hAnsi="Times New Roman"/>
          <w:b/>
          <w:i/>
          <w:sz w:val="24"/>
          <w:szCs w:val="24"/>
          <w:lang w:eastAsia="ru-RU"/>
        </w:rPr>
        <w:t>чк, чн, щн</w:t>
      </w:r>
      <w:r w:rsidRPr="00B27FB8">
        <w:rPr>
          <w:rFonts w:ascii="Times New Roman" w:hAnsi="Times New Roman"/>
          <w:sz w:val="24"/>
          <w:szCs w:val="24"/>
          <w:lang w:eastAsia="ru-RU"/>
        </w:rPr>
        <w:t>;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- перенос слов;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- прописная буква в начале предложе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ния, в именах собственных;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- проверяемые безударные гласные в кор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не слова;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- парные звонкие и глухие согласные в конце слова;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- непроверяемые гласные и согласные в корне слова;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 xml:space="preserve">- разделительные </w:t>
      </w:r>
      <w:r w:rsidRPr="00B27FB8">
        <w:rPr>
          <w:rFonts w:ascii="Times New Roman" w:hAnsi="Times New Roman"/>
          <w:b/>
          <w:i/>
          <w:sz w:val="24"/>
          <w:szCs w:val="24"/>
          <w:lang w:eastAsia="ru-RU"/>
        </w:rPr>
        <w:t>ъ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27FB8">
        <w:rPr>
          <w:rFonts w:ascii="Times New Roman" w:hAnsi="Times New Roman"/>
          <w:b/>
          <w:i/>
          <w:sz w:val="24"/>
          <w:szCs w:val="24"/>
          <w:lang w:eastAsia="ru-RU"/>
        </w:rPr>
        <w:t>ь;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- раздельное написание предлогов с дру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гими словами;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- знаки препинания в конце предложе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ния: точка, вопросительный и восклица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тельный знаки;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b/>
          <w:sz w:val="24"/>
          <w:szCs w:val="24"/>
          <w:lang w:eastAsia="ru-RU"/>
        </w:rPr>
        <w:t>Развитие речи.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 Осознание ситуации об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щения: с какой целью, с кем и где происхо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дит общение.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.мне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ния, его аргументация. Овладение основны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ми умениями ведения разговора (начать, поддержать, закончить разговор, привлечь внимание и т.п.). Овладение нормами рече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вого этикета в ситуациях учебного и быто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вого общения (приветствие, прощание, из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винение, благодарность, обращение с прось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бой).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Практическое овладение устными моно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логическими высказываниями на опреде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ленную тему с использованием разных ти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пов речи (рассуждение, описание, повество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вание).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Текст. Наблюдение за признаками текс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та. Заглавие текста как отражение главной мысли или темы текста. Последователь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ность предложений в тексте. Абзацы как части текста. Понимание развития главной "мысли от абзаца к абзацу. Восстановление деформированного текста.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План текста. Составление планов к дан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ным текстам. Создание собственных текстов по предложенным планам.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Типы текстов: рассуждение, описание, повествование, их структура. Знакомство с жанрами письма и поздравления. Созда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ние собственных текстов и корректирование заданных текстов с учетом точности, пра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вильности, богатства и выразительности письменной речи; использование в текстах синонимов, антонимов, образных сравнений, фразеологизмов.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Знакомство с основными видами изло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жений и сочинений: изложение подробное и выборочное, изложение с элементами со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чинения, сочинение-повествование, сочине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ние-описание, сочинение-рассуждение. Ал</w:t>
      </w:r>
      <w:r w:rsidRPr="00B27FB8">
        <w:rPr>
          <w:rFonts w:ascii="Times New Roman" w:hAnsi="Times New Roman"/>
          <w:sz w:val="24"/>
          <w:szCs w:val="24"/>
          <w:lang w:eastAsia="ru-RU"/>
        </w:rPr>
        <w:softHyphen/>
        <w:t>горитм написания изложения.</w:t>
      </w:r>
    </w:p>
    <w:p w:rsidR="00443EC0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pacing w:val="-7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B27FB8">
        <w:rPr>
          <w:rFonts w:ascii="Times New Roman" w:hAnsi="Times New Roman"/>
          <w:spacing w:val="-7"/>
          <w:sz w:val="24"/>
          <w:szCs w:val="24"/>
          <w:lang w:eastAsia="ru-RU"/>
        </w:rPr>
        <w:t xml:space="preserve">В связи с объёмом содержания материала учебника, </w:t>
      </w:r>
      <w:r w:rsidRPr="00B27FB8">
        <w:rPr>
          <w:rFonts w:ascii="Times New Roman" w:hAnsi="Times New Roman"/>
          <w:sz w:val="24"/>
          <w:szCs w:val="24"/>
          <w:lang w:eastAsia="ru-RU"/>
        </w:rPr>
        <w:t xml:space="preserve">темпом обучаемости, индивидуальными особенностями учащихся  класса </w:t>
      </w:r>
      <w:r w:rsidRPr="00B27FB8">
        <w:rPr>
          <w:rFonts w:ascii="Times New Roman" w:hAnsi="Times New Roman"/>
          <w:spacing w:val="-7"/>
          <w:sz w:val="24"/>
          <w:szCs w:val="24"/>
          <w:lang w:eastAsia="ru-RU"/>
        </w:rPr>
        <w:t>в тематическое планирование внесены изменения</w:t>
      </w:r>
      <w:r w:rsidRPr="00B27FB8">
        <w:rPr>
          <w:rFonts w:ascii="Times New Roman" w:hAnsi="Times New Roman"/>
          <w:color w:val="333333"/>
          <w:spacing w:val="-7"/>
          <w:sz w:val="24"/>
          <w:szCs w:val="24"/>
          <w:lang w:eastAsia="ru-RU"/>
        </w:rPr>
        <w:t xml:space="preserve">. </w:t>
      </w: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pacing w:val="-7"/>
          <w:sz w:val="24"/>
          <w:szCs w:val="24"/>
          <w:lang w:eastAsia="ru-RU"/>
        </w:rPr>
      </w:pPr>
    </w:p>
    <w:p w:rsidR="00443EC0" w:rsidRDefault="00443EC0" w:rsidP="00B27FB8">
      <w:pPr>
        <w:tabs>
          <w:tab w:val="left" w:pos="15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>Планируются 150 часов, резерв 20 часов. Резервные часы распределены дополнительными часами к изучению тем.</w:t>
      </w:r>
    </w:p>
    <w:p w:rsidR="00443EC0" w:rsidRPr="00B27FB8" w:rsidRDefault="00443EC0" w:rsidP="00B27FB8">
      <w:pPr>
        <w:tabs>
          <w:tab w:val="left" w:pos="15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1093"/>
        <w:gridCol w:w="5131"/>
        <w:gridCol w:w="2011"/>
        <w:gridCol w:w="2126"/>
      </w:tblGrid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 по программе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Слово, звуки и буквы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Имена собственные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Твердые и мягкие согласные звуки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Разделительные ь и ъ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tabs>
                <w:tab w:val="left" w:pos="1474"/>
                <w:tab w:val="right" w:pos="46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 с жи-ши, ча-ща, чу-щу, чк, чн, щн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tabs>
                <w:tab w:val="right" w:pos="4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Повествовательные, вопросительные</w:t>
            </w:r>
          </w:p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побудительные предложения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Число имен существительных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Звонкие и глухие согласные звуки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EC0" w:rsidRPr="00B9199A" w:rsidTr="003A43A3">
        <w:tc>
          <w:tcPr>
            <w:tcW w:w="1094" w:type="dxa"/>
            <w:gridSpan w:val="2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Парные согласные звуки в конце слова  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Изменение имен прилагательных</w:t>
            </w:r>
          </w:p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родам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Изменение имен прилагательных</w:t>
            </w:r>
          </w:p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числам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Корень слова. Однокоренные слова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Изменение имен существительных по вопросам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Настоящее и прошедшее время глагола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Безударные гласные в корне слова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Будущее время глагола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EC0" w:rsidRPr="00B9199A" w:rsidTr="003A43A3">
        <w:trPr>
          <w:gridBefore w:val="1"/>
        </w:trPr>
        <w:tc>
          <w:tcPr>
            <w:tcW w:w="109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2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170 ч</w:t>
            </w:r>
          </w:p>
        </w:tc>
        <w:tc>
          <w:tcPr>
            <w:tcW w:w="2126" w:type="dxa"/>
          </w:tcPr>
          <w:p w:rsidR="00443EC0" w:rsidRPr="00B27FB8" w:rsidRDefault="00443EC0" w:rsidP="00B2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FB8">
              <w:rPr>
                <w:rFonts w:ascii="Times New Roman" w:hAnsi="Times New Roman"/>
                <w:sz w:val="24"/>
                <w:szCs w:val="24"/>
                <w:lang w:eastAsia="ru-RU"/>
              </w:rPr>
              <w:t>170ч</w:t>
            </w:r>
          </w:p>
        </w:tc>
      </w:tr>
    </w:tbl>
    <w:p w:rsidR="00443EC0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Default="00443EC0" w:rsidP="003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EC0" w:rsidRPr="00B12C10" w:rsidRDefault="00443EC0" w:rsidP="00B12C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12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требований</w:t>
      </w:r>
      <w:r w:rsidRPr="00B12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к умениям учащихся по русскому языку (программный минимум)</w:t>
      </w:r>
      <w:r w:rsidRPr="00B12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5185" w:type="pct"/>
        <w:tblCellSpacing w:w="0" w:type="dxa"/>
        <w:tblInd w:w="-45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161"/>
        <w:gridCol w:w="1125"/>
        <w:gridCol w:w="945"/>
        <w:gridCol w:w="708"/>
        <w:gridCol w:w="872"/>
        <w:gridCol w:w="708"/>
        <w:gridCol w:w="708"/>
        <w:gridCol w:w="211"/>
        <w:gridCol w:w="497"/>
        <w:gridCol w:w="708"/>
        <w:gridCol w:w="708"/>
        <w:gridCol w:w="1006"/>
        <w:gridCol w:w="1054"/>
        <w:gridCol w:w="872"/>
        <w:gridCol w:w="685"/>
        <w:gridCol w:w="342"/>
        <w:gridCol w:w="872"/>
        <w:gridCol w:w="708"/>
        <w:gridCol w:w="708"/>
        <w:gridCol w:w="1203"/>
        <w:gridCol w:w="671"/>
      </w:tblGrid>
      <w:tr w:rsidR="00443EC0" w:rsidRPr="00B9199A" w:rsidTr="00B12C10">
        <w:trPr>
          <w:tblCellSpacing w:w="0" w:type="dxa"/>
        </w:trPr>
        <w:tc>
          <w:tcPr>
            <w:tcW w:w="4965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C0" w:rsidRPr="00B12C10" w:rsidRDefault="00443EC0" w:rsidP="00B12C1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Линии развития учащихся средствами предмета «Русский язык»</w:t>
            </w:r>
          </w:p>
        </w:tc>
      </w:tr>
      <w:tr w:rsidR="00443EC0" w:rsidRPr="00B9199A" w:rsidTr="00B12C10">
        <w:trPr>
          <w:tblCellSpacing w:w="0" w:type="dxa"/>
        </w:trPr>
        <w:tc>
          <w:tcPr>
            <w:tcW w:w="19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C0" w:rsidRPr="00B12C10" w:rsidRDefault="00443EC0" w:rsidP="00B12C1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– овладение функциональной грамотностью;</w:t>
            </w:r>
            <w:r w:rsidRPr="00B12C1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– развитие умений и навыков различных видов устной и письменной речи;</w:t>
            </w:r>
            <w:r w:rsidRPr="00B12C1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– развитие умений и навыков понимания и анализа текстов</w:t>
            </w:r>
          </w:p>
        </w:tc>
        <w:tc>
          <w:tcPr>
            <w:tcW w:w="165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C0" w:rsidRPr="00B12C10" w:rsidRDefault="00443EC0" w:rsidP="00B12C1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– приобретение и систематизация знаний о языке;</w:t>
            </w:r>
            <w:r w:rsidRPr="00B12C1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– развитие чувства языка</w:t>
            </w:r>
          </w:p>
        </w:tc>
        <w:tc>
          <w:tcPr>
            <w:tcW w:w="13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C0" w:rsidRPr="00B12C10" w:rsidRDefault="00443EC0" w:rsidP="00B12C1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– овладение орфографией и пунктуацией</w:t>
            </w:r>
          </w:p>
        </w:tc>
      </w:tr>
      <w:tr w:rsidR="00443EC0" w:rsidRPr="00B9199A" w:rsidTr="00B12C10">
        <w:trPr>
          <w:tblCellSpacing w:w="0" w:type="dxa"/>
        </w:trPr>
        <w:tc>
          <w:tcPr>
            <w:tcW w:w="19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C0" w:rsidRPr="00B12C10" w:rsidRDefault="00443EC0" w:rsidP="00B12C1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Речевые умения</w:t>
            </w:r>
          </w:p>
        </w:tc>
        <w:tc>
          <w:tcPr>
            <w:tcW w:w="165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C0" w:rsidRPr="00B12C10" w:rsidRDefault="00443EC0" w:rsidP="00B12C1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Учебно-языковые умения</w:t>
            </w:r>
          </w:p>
        </w:tc>
        <w:tc>
          <w:tcPr>
            <w:tcW w:w="13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C0" w:rsidRPr="00B12C10" w:rsidRDefault="00443EC0" w:rsidP="00B12C1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Правописные умения</w:t>
            </w:r>
          </w:p>
        </w:tc>
      </w:tr>
      <w:tr w:rsidR="00443EC0" w:rsidRPr="00B9199A" w:rsidTr="00B12C10">
        <w:trPr>
          <w:tblCellSpacing w:w="0" w:type="dxa"/>
        </w:trPr>
        <w:tc>
          <w:tcPr>
            <w:tcW w:w="4965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C0" w:rsidRPr="00B12C10" w:rsidRDefault="00443EC0" w:rsidP="00B12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2-й класс</w:t>
            </w:r>
          </w:p>
        </w:tc>
      </w:tr>
      <w:tr w:rsidR="00443EC0" w:rsidRPr="00B9199A" w:rsidTr="00B12C10">
        <w:trPr>
          <w:tblCellSpacing w:w="0" w:type="dxa"/>
        </w:trPr>
        <w:tc>
          <w:tcPr>
            <w:tcW w:w="19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C0" w:rsidRPr="00B12C10" w:rsidRDefault="00443EC0" w:rsidP="00B12C10">
            <w:pPr>
              <w:numPr>
                <w:ilvl w:val="0"/>
                <w:numId w:val="42"/>
              </w:numPr>
              <w:tabs>
                <w:tab w:val="num" w:pos="142"/>
              </w:tabs>
              <w:spacing w:after="0" w:line="240" w:lineRule="auto"/>
              <w:ind w:left="180" w:right="41" w:hanging="180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правильно списывать слова, предложения, тексты; проверять написанное; </w:t>
            </w:r>
          </w:p>
          <w:p w:rsidR="00443EC0" w:rsidRPr="00B12C10" w:rsidRDefault="00443EC0" w:rsidP="00B12C10">
            <w:pPr>
              <w:numPr>
                <w:ilvl w:val="0"/>
                <w:numId w:val="42"/>
              </w:numPr>
              <w:tabs>
                <w:tab w:val="num" w:pos="142"/>
              </w:tabs>
              <w:spacing w:after="0" w:line="240" w:lineRule="auto"/>
              <w:ind w:left="180" w:right="41" w:hanging="180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составлять предложения из слов; по данным схемам; </w:t>
            </w:r>
          </w:p>
          <w:p w:rsidR="00443EC0" w:rsidRPr="00B12C10" w:rsidRDefault="00443EC0" w:rsidP="00B12C10">
            <w:pPr>
              <w:numPr>
                <w:ilvl w:val="0"/>
                <w:numId w:val="42"/>
              </w:numPr>
              <w:tabs>
                <w:tab w:val="num" w:pos="142"/>
              </w:tabs>
              <w:spacing w:after="0" w:line="240" w:lineRule="auto"/>
              <w:ind w:left="180" w:right="41" w:hanging="180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определять границы предложений в тексте без знаков препинания; </w:t>
            </w:r>
          </w:p>
          <w:p w:rsidR="00443EC0" w:rsidRPr="00B12C10" w:rsidRDefault="00443EC0" w:rsidP="00B12C10">
            <w:pPr>
              <w:numPr>
                <w:ilvl w:val="0"/>
                <w:numId w:val="42"/>
              </w:numPr>
              <w:tabs>
                <w:tab w:val="num" w:pos="142"/>
              </w:tabs>
              <w:spacing w:after="0" w:line="240" w:lineRule="auto"/>
              <w:ind w:left="180" w:right="41" w:hanging="180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составлять небольшой текст (4-5 предложений) на заданную тему, по картинке и записывать его с помощью учителя; составлять текст из данных абзацев; </w:t>
            </w:r>
          </w:p>
          <w:p w:rsidR="00443EC0" w:rsidRPr="00B12C10" w:rsidRDefault="00443EC0" w:rsidP="00B12C10">
            <w:pPr>
              <w:numPr>
                <w:ilvl w:val="0"/>
                <w:numId w:val="42"/>
              </w:numPr>
              <w:tabs>
                <w:tab w:val="num" w:pos="142"/>
              </w:tabs>
              <w:spacing w:after="0" w:line="240" w:lineRule="auto"/>
              <w:ind w:left="180" w:right="41" w:hanging="180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выбирать заглавие к тексту из ряда данных </w:t>
            </w:r>
          </w:p>
        </w:tc>
        <w:tc>
          <w:tcPr>
            <w:tcW w:w="165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C0" w:rsidRPr="00B12C10" w:rsidRDefault="00443EC0" w:rsidP="00B12C10">
            <w:pPr>
              <w:numPr>
                <w:ilvl w:val="0"/>
                <w:numId w:val="43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выполнять звуко -буквенный анализ доступных слов; видеть несоответствия произношения и написания в слове; </w:t>
            </w:r>
          </w:p>
          <w:p w:rsidR="00443EC0" w:rsidRPr="00B12C10" w:rsidRDefault="00443EC0" w:rsidP="00B12C10">
            <w:pPr>
              <w:numPr>
                <w:ilvl w:val="0"/>
                <w:numId w:val="43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находить корень в группе однокоренных слов; </w:t>
            </w:r>
          </w:p>
          <w:p w:rsidR="00443EC0" w:rsidRPr="00B12C10" w:rsidRDefault="00443EC0" w:rsidP="00B12C10">
            <w:pPr>
              <w:numPr>
                <w:ilvl w:val="0"/>
                <w:numId w:val="43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подбирать однокоренные слова; </w:t>
            </w:r>
          </w:p>
          <w:p w:rsidR="00443EC0" w:rsidRPr="00B12C10" w:rsidRDefault="00443EC0" w:rsidP="00B12C10">
            <w:pPr>
              <w:numPr>
                <w:ilvl w:val="0"/>
                <w:numId w:val="43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находить суффиксы и приставки в доступных словах; </w:t>
            </w:r>
          </w:p>
          <w:p w:rsidR="00443EC0" w:rsidRPr="00B12C10" w:rsidRDefault="00443EC0" w:rsidP="00B12C10">
            <w:pPr>
              <w:numPr>
                <w:ilvl w:val="0"/>
                <w:numId w:val="43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образовывать слова с помощью суффиксов и приставок; </w:t>
            </w:r>
          </w:p>
          <w:p w:rsidR="00443EC0" w:rsidRPr="00B12C10" w:rsidRDefault="00443EC0" w:rsidP="00B12C10">
            <w:pPr>
              <w:numPr>
                <w:ilvl w:val="0"/>
                <w:numId w:val="43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отличать приставки от предлогов (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по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, 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на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, 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под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и т.д.); </w:t>
            </w:r>
          </w:p>
          <w:p w:rsidR="00443EC0" w:rsidRPr="00B12C10" w:rsidRDefault="00443EC0" w:rsidP="00B12C10">
            <w:pPr>
              <w:numPr>
                <w:ilvl w:val="0"/>
                <w:numId w:val="43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ставить вопросы к словам в предложении (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кто? что? какой? какая? какое? какие? что делает?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) </w:t>
            </w:r>
          </w:p>
          <w:p w:rsidR="00443EC0" w:rsidRPr="00B12C10" w:rsidRDefault="00443EC0" w:rsidP="00B12C10">
            <w:pPr>
              <w:numPr>
                <w:ilvl w:val="0"/>
                <w:numId w:val="43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находить в предложении (тексте) слова, отвечающие на эти вопросы; </w:t>
            </w:r>
          </w:p>
          <w:p w:rsidR="00443EC0" w:rsidRPr="00B12C10" w:rsidRDefault="00443EC0" w:rsidP="00B12C10">
            <w:pPr>
              <w:numPr>
                <w:ilvl w:val="0"/>
                <w:numId w:val="43"/>
              </w:numPr>
              <w:tabs>
                <w:tab w:val="num" w:pos="170"/>
                <w:tab w:val="num" w:pos="324"/>
              </w:tabs>
              <w:spacing w:after="0" w:line="240" w:lineRule="auto"/>
              <w:ind w:left="182" w:right="41" w:hanging="147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находить предлоги в предложении (тексте) </w:t>
            </w:r>
          </w:p>
        </w:tc>
        <w:tc>
          <w:tcPr>
            <w:tcW w:w="13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делить слова на части для переноса;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видеть в словах опасные места, изученные орфограммы;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предлоги раздельно со словами;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большую букву в словах (изученные случаи);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буквы безударных гласных звуков, проверяемых ударением, в корнях двусложных слов;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изученные слова с непроверяемым безударным гласным в корне;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буквы проверяемых согласных на конце слова;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употреблять 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ь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для обозначения мягкости согласных звуков на конце и в середине слова;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не употреблять 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ь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в буквосочетаниях 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чк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, 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чн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, 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нч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и пр.;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писать 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ъ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и </w:t>
            </w:r>
            <w:r w:rsidRPr="00B12C10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ь</w:t>
            </w: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разделительные;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графически объяснить выбор написания; </w:t>
            </w:r>
          </w:p>
          <w:p w:rsidR="00443EC0" w:rsidRPr="00B12C10" w:rsidRDefault="00443EC0" w:rsidP="00B12C10">
            <w:pPr>
              <w:numPr>
                <w:ilvl w:val="0"/>
                <w:numId w:val="44"/>
              </w:numPr>
              <w:tabs>
                <w:tab w:val="num" w:pos="142"/>
                <w:tab w:val="num" w:pos="376"/>
              </w:tabs>
              <w:spacing w:after="0" w:line="240" w:lineRule="auto"/>
              <w:ind w:left="163" w:right="41" w:hanging="114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B12C10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находить и исправлять орфографические ошибки на изученные правила </w:t>
            </w:r>
          </w:p>
        </w:tc>
      </w:tr>
      <w:tr w:rsidR="00443EC0" w:rsidRPr="00B9199A" w:rsidTr="00B12C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13" w:type="pct"/>
          <w:cantSplit/>
          <w:trHeight w:val="426"/>
        </w:trPr>
        <w:tc>
          <w:tcPr>
            <w:tcW w:w="361" w:type="pct"/>
            <w:tcBorders>
              <w:right w:val="single" w:sz="18" w:space="0" w:color="auto"/>
            </w:tcBorders>
          </w:tcPr>
          <w:p w:rsidR="00443EC0" w:rsidRPr="00B12C10" w:rsidRDefault="00443EC0" w:rsidP="00B12C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b/>
                <w:bCs/>
                <w:sz w:val="20"/>
                <w:szCs w:val="20"/>
              </w:rPr>
              <w:t>Линии развития</w:t>
            </w:r>
          </w:p>
          <w:p w:rsidR="00443EC0" w:rsidRPr="00B12C10" w:rsidRDefault="00443EC0" w:rsidP="00B12C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43EC0" w:rsidRPr="00B12C10" w:rsidRDefault="00443EC0" w:rsidP="00B12C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b/>
                <w:bCs/>
                <w:sz w:val="20"/>
                <w:szCs w:val="20"/>
              </w:rPr>
              <w:t>Правильно пользоваться речью в различных ситуациях</w:t>
            </w:r>
          </w:p>
        </w:tc>
        <w:tc>
          <w:tcPr>
            <w:tcW w:w="1147" w:type="pct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43EC0" w:rsidRPr="00B12C10" w:rsidRDefault="00443EC0" w:rsidP="00B12C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 в общении</w:t>
            </w:r>
          </w:p>
          <w:p w:rsidR="00443EC0" w:rsidRPr="00B12C10" w:rsidRDefault="00443EC0" w:rsidP="00B12C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b/>
                <w:bCs/>
                <w:sz w:val="20"/>
                <w:szCs w:val="20"/>
              </w:rPr>
              <w:t>знания о языке</w:t>
            </w:r>
          </w:p>
        </w:tc>
        <w:tc>
          <w:tcPr>
            <w:tcW w:w="2492" w:type="pct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443EC0" w:rsidRPr="00B12C10" w:rsidRDefault="00443EC0" w:rsidP="00B12C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b/>
                <w:bCs/>
                <w:sz w:val="20"/>
                <w:szCs w:val="20"/>
              </w:rPr>
              <w:t>Писать без ошибок</w:t>
            </w:r>
          </w:p>
          <w:p w:rsidR="00443EC0" w:rsidRPr="00B12C10" w:rsidRDefault="00443EC0" w:rsidP="00B12C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b/>
                <w:bCs/>
                <w:sz w:val="20"/>
                <w:szCs w:val="20"/>
              </w:rPr>
              <w:t>(по изученным правилам орфографии и пунктуации)</w:t>
            </w:r>
          </w:p>
        </w:tc>
      </w:tr>
      <w:tr w:rsidR="00443EC0" w:rsidRPr="00B9199A" w:rsidTr="00B12C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13" w:type="pct"/>
          <w:cantSplit/>
          <w:trHeight w:val="2245"/>
        </w:trPr>
        <w:tc>
          <w:tcPr>
            <w:tcW w:w="361" w:type="pct"/>
            <w:tcBorders>
              <w:bottom w:val="single" w:sz="18" w:space="0" w:color="auto"/>
              <w:right w:val="single" w:sz="18" w:space="0" w:color="auto"/>
            </w:tcBorders>
          </w:tcPr>
          <w:p w:rsidR="00443EC0" w:rsidRPr="00B12C10" w:rsidRDefault="00443EC0" w:rsidP="00B12C10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43EC0" w:rsidRPr="00B12C10" w:rsidRDefault="00443EC0" w:rsidP="00B12C10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C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</w:t>
            </w:r>
          </w:p>
          <w:p w:rsidR="00443EC0" w:rsidRPr="00B12C10" w:rsidRDefault="00443EC0" w:rsidP="00B12C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3EC0" w:rsidRPr="00B12C10" w:rsidRDefault="00443EC0" w:rsidP="00B12C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3EC0" w:rsidRPr="00B12C10" w:rsidRDefault="00443EC0" w:rsidP="00B12C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3EC0" w:rsidRPr="00B12C10" w:rsidRDefault="00443EC0" w:rsidP="00B12C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3EC0" w:rsidRPr="00B12C10" w:rsidRDefault="00443EC0" w:rsidP="00B12C1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C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Ученики </w:t>
            </w:r>
          </w:p>
          <w:p w:rsidR="00443EC0" w:rsidRPr="00B12C10" w:rsidRDefault="00443EC0" w:rsidP="00B12C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3EC0" w:rsidRPr="00B12C10" w:rsidRDefault="00443EC0" w:rsidP="00B12C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правильно списывать слова, предложения, тексты; проверять написанное</w:t>
            </w:r>
          </w:p>
        </w:tc>
        <w:tc>
          <w:tcPr>
            <w:tcW w:w="295" w:type="pct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составлять предложения, текст на заданную тему</w:t>
            </w:r>
          </w:p>
        </w:tc>
        <w:tc>
          <w:tcPr>
            <w:tcW w:w="142" w:type="pct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проверять написанное</w:t>
            </w:r>
          </w:p>
        </w:tc>
        <w:tc>
          <w:tcPr>
            <w:tcW w:w="273" w:type="pct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находить корень в группе однокоренных слов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подбирать однокоренные слова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находить в словах суффиксы и приставки</w:t>
            </w:r>
          </w:p>
        </w:tc>
        <w:tc>
          <w:tcPr>
            <w:tcW w:w="225" w:type="pct"/>
            <w:gridSpan w:val="2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ставить вопросы к словам в предложении</w:t>
            </w:r>
          </w:p>
        </w:tc>
        <w:tc>
          <w:tcPr>
            <w:tcW w:w="212" w:type="pct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делить слова на части для переноса</w:t>
            </w:r>
          </w:p>
        </w:tc>
        <w:tc>
          <w:tcPr>
            <w:tcW w:w="142" w:type="pct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 xml:space="preserve"> большую букву в</w:t>
            </w:r>
          </w:p>
        </w:tc>
        <w:tc>
          <w:tcPr>
            <w:tcW w:w="328" w:type="pct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безударные гласные в корнях слов проверяемые ударением</w:t>
            </w:r>
          </w:p>
        </w:tc>
        <w:tc>
          <w:tcPr>
            <w:tcW w:w="328" w:type="pct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слова с непроверяемой безударной гласной в корне</w:t>
            </w:r>
          </w:p>
        </w:tc>
        <w:tc>
          <w:tcPr>
            <w:tcW w:w="273" w:type="pct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проверяемые согласные буквы на конце слова</w:t>
            </w:r>
          </w:p>
        </w:tc>
        <w:tc>
          <w:tcPr>
            <w:tcW w:w="328" w:type="pct"/>
            <w:gridSpan w:val="2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2C10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B12C10">
              <w:rPr>
                <w:rFonts w:ascii="Times New Roman" w:hAnsi="Times New Roman"/>
                <w:sz w:val="20"/>
                <w:szCs w:val="20"/>
              </w:rPr>
              <w:t xml:space="preserve"> для обозначения мягкости согласных звуков </w:t>
            </w:r>
          </w:p>
        </w:tc>
        <w:tc>
          <w:tcPr>
            <w:tcW w:w="273" w:type="pct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 xml:space="preserve">буквосочетания </w:t>
            </w:r>
            <w:r w:rsidRPr="00B12C10">
              <w:rPr>
                <w:rFonts w:ascii="Times New Roman" w:hAnsi="Times New Roman"/>
                <w:i/>
                <w:iCs/>
                <w:sz w:val="20"/>
                <w:szCs w:val="20"/>
              </w:rPr>
              <w:t>чк, чн, нч</w:t>
            </w:r>
            <w:r w:rsidRPr="00B12C10">
              <w:rPr>
                <w:rFonts w:ascii="Times New Roman" w:hAnsi="Times New Roman"/>
                <w:sz w:val="20"/>
                <w:szCs w:val="20"/>
              </w:rPr>
              <w:t xml:space="preserve"> и пр.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 xml:space="preserve">с разделительными </w:t>
            </w:r>
            <w:r w:rsidRPr="00B12C10">
              <w:rPr>
                <w:rFonts w:ascii="Times New Roman" w:hAnsi="Times New Roman"/>
                <w:i/>
                <w:iCs/>
                <w:sz w:val="20"/>
                <w:szCs w:val="20"/>
              </w:rPr>
              <w:t>ъ</w:t>
            </w:r>
            <w:r w:rsidRPr="00B12C1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12C10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B12C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графически объяснять выбор написаний</w:t>
            </w:r>
          </w:p>
        </w:tc>
        <w:tc>
          <w:tcPr>
            <w:tcW w:w="382" w:type="pct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443EC0" w:rsidRPr="00B12C10" w:rsidRDefault="00443EC0" w:rsidP="00B12C1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C10">
              <w:rPr>
                <w:rFonts w:ascii="Times New Roman" w:hAnsi="Times New Roman"/>
                <w:sz w:val="20"/>
                <w:szCs w:val="20"/>
              </w:rPr>
              <w:t>находить и исправлять орфографические ошибки на изученные правила</w:t>
            </w:r>
          </w:p>
        </w:tc>
      </w:tr>
    </w:tbl>
    <w:p w:rsidR="00443EC0" w:rsidRDefault="00443EC0" w:rsidP="003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Default="00443EC0" w:rsidP="003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Результаты изучения учебного предмета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Программа обеспечивает достижение учащимися начальной школы личностных, метапредметных и предметных результатов.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формирование чувства гордости за свою Родину, российский народ и историю России, осознание своей этнической и на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циональной принадлежности;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формирование уважительного отноше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ния к культуре других народов;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формирование целостного, социально ориентированного взгляда на мир в его ор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ганичном единстве и разнообразии приро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ды, народов, культур;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формирование эстетических потребнос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тей, ценностей и чувств;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развитие этических чувств, доброжела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тельности и эмоционально-нравственной от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зывчивости, понимания чувств других лю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дей и сопереживания им;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развитие навыков сотрудничества со сверстниками в разных социальных ситуа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циях, умения не создавать конфликтов и находить выходы из спорных ситуаций.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u w:val="single"/>
          <w:lang w:eastAsia="ru-RU"/>
        </w:rPr>
        <w:t>Метапредметные результаты: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ности, поиска средств ее осуществления;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освоение начальных форм познаватель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ной и личностной рефлексии;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тических задач;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использование различных способов поиска (в справочных источниках, у взрос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лого), сбора, анализа информации;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овладение навыками смыслового чте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ния текстов различных стилей и жанров в соответствии с целями и задачами; осоз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нанное построение речевого высказывания в соответствии с задачами коммуникации и составление текстов в устной и письмен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ной форме;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ственных связей, построение рассуждений, отнесение к известным понятиям;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готовность слушать собеседника и вес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ти диалог, признавать возможность сущест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готовность конструктивно разрешать конфликты посредством учета интересов сторон и сотрудничества;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умение договариваться о распределе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нии функций и ролей в совместной дея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тельности, осуществлять взаимный конт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роль в совместной деятельности;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овладение базовыми предметными и межпредметными понятиями, отражаю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щими существенные связи и отношения между объектами и процессами.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формирование первоначальных пред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ставлений о единстве и многообразии язы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кового и культурного пространства России, о языке как основе национального самосоз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нания;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понимание обучающимися того, что язык представляет собой явление нацио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нальной культуры и основное средство че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сформированность позитивного отно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шения к правильной устной и письмен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ной речи как показателю общей культуры и гражданской позиции человека;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владение первоначальными представле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ниями о нормах русского и родного литера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турного языка (орфоэпических, лексичес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ких, грамматических) и правилах речевого этикета; умение ориентироваться в целях, задачах, средствах и условиях общения, вы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бирать адекватные языковые средства для успешного решения коммуникативных за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дач;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осознание безошибочного письма как одного из проявлений собственного уровня культуры, умение применять орфографи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ческие правила и правила постановки зна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ков препинания (в объеме изученного) при записи собственных и предложенных текс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тов; умение проверять написанное;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 овладение учебными действиями с язы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ковыми единицами и умение использовать знания для решения познавательных, прак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тических и коммуникативных задач.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Формы организации учебного процесса</w:t>
      </w:r>
    </w:p>
    <w:p w:rsidR="00443EC0" w:rsidRPr="00B12C10" w:rsidRDefault="00443EC0" w:rsidP="00B12C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проведение традиционных уроков, интегрированных, обобщающих уроков, уроков-зачётов, уроков с дидактической игрой, уроков развития речи, контрольных уроков. </w:t>
      </w:r>
    </w:p>
    <w:p w:rsidR="00443EC0" w:rsidRPr="00B12C10" w:rsidRDefault="00443EC0" w:rsidP="00B12C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Используется фронтальная, групповая, индивидуальная работа, работа в парах.</w:t>
      </w:r>
    </w:p>
    <w:p w:rsidR="00443EC0" w:rsidRPr="00B12C10" w:rsidRDefault="00443EC0" w:rsidP="00B12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Основная форма работы - </w:t>
      </w:r>
      <w:r w:rsidRPr="00B12C10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поисково-творческая </w:t>
      </w:r>
      <w:r w:rsidRPr="00B12C10">
        <w:rPr>
          <w:rFonts w:ascii="Times New Roman" w:hAnsi="Times New Roman"/>
          <w:b/>
          <w:color w:val="000000"/>
          <w:sz w:val="24"/>
          <w:szCs w:val="24"/>
          <w:lang w:eastAsia="ru-RU"/>
        </w:rPr>
        <w:t>беседа учителя с детьми</w:t>
      </w:r>
      <w:r w:rsidRPr="00B12C10">
        <w:rPr>
          <w:rFonts w:ascii="Times New Roman" w:hAnsi="Times New Roman"/>
          <w:color w:val="000000"/>
          <w:sz w:val="24"/>
          <w:szCs w:val="24"/>
          <w:lang w:eastAsia="ru-RU"/>
        </w:rPr>
        <w:t>: различные упражнения, вопросы, логиче</w:t>
      </w:r>
      <w:r w:rsidRPr="00B12C10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B12C1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ские задания, аргументи</w:t>
      </w:r>
      <w:r w:rsidRPr="00B12C1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рованные ответы учеников с последующим обсуждением их и </w:t>
      </w:r>
      <w:r w:rsidRPr="00B12C1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обоснованием, что соответствует положениям образовательной </w:t>
      </w:r>
      <w:r w:rsidRPr="00B12C1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системы развивающего обучения Л. В. Занкова.</w:t>
      </w:r>
    </w:p>
    <w:p w:rsidR="00443EC0" w:rsidRPr="00B12C10" w:rsidRDefault="00443EC0" w:rsidP="00B12C1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Формы организации познавательной деятельности:</w:t>
      </w:r>
    </w:p>
    <w:p w:rsidR="00443EC0" w:rsidRPr="00B12C10" w:rsidRDefault="00443EC0" w:rsidP="00B12C1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фронтальная работа – диалог, полилог;</w:t>
      </w:r>
    </w:p>
    <w:p w:rsidR="00443EC0" w:rsidRPr="00B12C10" w:rsidRDefault="00443EC0" w:rsidP="00B12C1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работа в статистических и сменных парах;</w:t>
      </w:r>
    </w:p>
    <w:p w:rsidR="00443EC0" w:rsidRPr="00B12C10" w:rsidRDefault="00443EC0" w:rsidP="00B12C1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индивидуальная работа;</w:t>
      </w:r>
    </w:p>
    <w:p w:rsidR="00443EC0" w:rsidRPr="00B12C10" w:rsidRDefault="00443EC0" w:rsidP="00B12C1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нетрадиционная форма урока:</w:t>
      </w:r>
    </w:p>
    <w:p w:rsidR="00443EC0" w:rsidRPr="00B12C10" w:rsidRDefault="00443EC0" w:rsidP="00B12C1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урок-игра (</w:t>
      </w:r>
      <w:r w:rsidRPr="00B12C10">
        <w:rPr>
          <w:rFonts w:ascii="Times New Roman" w:hAnsi="Times New Roman"/>
          <w:iCs/>
          <w:sz w:val="24"/>
          <w:szCs w:val="24"/>
          <w:lang w:eastAsia="ru-RU"/>
        </w:rPr>
        <w:t xml:space="preserve">дидактические игры, </w:t>
      </w:r>
      <w:r w:rsidRPr="00B12C10">
        <w:rPr>
          <w:rFonts w:ascii="Times New Roman" w:hAnsi="Times New Roman"/>
          <w:sz w:val="24"/>
          <w:szCs w:val="24"/>
          <w:lang w:eastAsia="ru-RU"/>
        </w:rPr>
        <w:t xml:space="preserve"> сюжетно-ролевые игры )  </w:t>
      </w:r>
    </w:p>
    <w:p w:rsidR="00443EC0" w:rsidRPr="00B12C10" w:rsidRDefault="00443EC0" w:rsidP="00B12C1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pacing w:val="-10"/>
          <w:w w:val="107"/>
          <w:sz w:val="24"/>
          <w:szCs w:val="24"/>
          <w:lang w:eastAsia="ru-RU"/>
        </w:rPr>
        <w:t>урок-экскурсия</w:t>
      </w:r>
    </w:p>
    <w:p w:rsidR="00443EC0" w:rsidRPr="00B12C10" w:rsidRDefault="00443EC0" w:rsidP="00B12C1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pacing w:val="-10"/>
          <w:w w:val="107"/>
          <w:sz w:val="24"/>
          <w:szCs w:val="24"/>
          <w:lang w:eastAsia="ru-RU"/>
        </w:rPr>
        <w:t>урок-соревнование</w:t>
      </w:r>
    </w:p>
    <w:p w:rsidR="00443EC0" w:rsidRPr="00B12C10" w:rsidRDefault="00443EC0" w:rsidP="00B12C10">
      <w:pPr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Используемые методы обучения : </w:t>
      </w:r>
    </w:p>
    <w:p w:rsidR="00443EC0" w:rsidRPr="00B12C10" w:rsidRDefault="00443EC0" w:rsidP="00B12C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Объяснительно-иллюстративный;</w:t>
      </w:r>
    </w:p>
    <w:p w:rsidR="00443EC0" w:rsidRPr="00B12C10" w:rsidRDefault="00443EC0" w:rsidP="00B12C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Проблемно-поисковый;</w:t>
      </w:r>
    </w:p>
    <w:p w:rsidR="00443EC0" w:rsidRPr="00B12C10" w:rsidRDefault="00443EC0" w:rsidP="00B12C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Метод стимулирования интереса к учению;</w:t>
      </w:r>
    </w:p>
    <w:p w:rsidR="00443EC0" w:rsidRPr="00B12C10" w:rsidRDefault="00443EC0" w:rsidP="00B12C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Метод самоконтроля;</w:t>
      </w:r>
    </w:p>
    <w:p w:rsidR="00443EC0" w:rsidRPr="00B12C10" w:rsidRDefault="00443EC0" w:rsidP="00B12C1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Метод самостоятельной деятельности учащихся: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помощи). </w:t>
      </w:r>
    </w:p>
    <w:p w:rsidR="00443EC0" w:rsidRPr="00B12C10" w:rsidRDefault="00443EC0" w:rsidP="00B12C1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Используемые технологии:</w:t>
      </w:r>
    </w:p>
    <w:p w:rsidR="00443EC0" w:rsidRPr="00B12C10" w:rsidRDefault="00443EC0" w:rsidP="00B12C1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игровые технологии</w:t>
      </w:r>
    </w:p>
    <w:p w:rsidR="00443EC0" w:rsidRPr="00B12C10" w:rsidRDefault="00443EC0" w:rsidP="00B12C1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технология создания ситуации успеха на уроке</w:t>
      </w:r>
    </w:p>
    <w:p w:rsidR="00443EC0" w:rsidRPr="00B12C10" w:rsidRDefault="00443EC0" w:rsidP="00B12C1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личностно-ориентированные   (разноуровневые задания)</w:t>
      </w:r>
    </w:p>
    <w:p w:rsidR="00443EC0" w:rsidRPr="00B12C10" w:rsidRDefault="00443EC0" w:rsidP="00B12C1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 xml:space="preserve">здоровьесберегающие( приём зрительных меток; интерактивные  физминутки, коррекционная гимнастика (самомассаж) </w:t>
      </w:r>
    </w:p>
    <w:p w:rsidR="00443EC0" w:rsidRPr="00B12C10" w:rsidRDefault="00443EC0" w:rsidP="00B12C1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i/>
          <w:sz w:val="24"/>
          <w:szCs w:val="24"/>
          <w:lang w:eastAsia="ru-RU"/>
        </w:rPr>
        <w:t>ИКТ (видеопрезентации к темам, видеофрагменты)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Контроль и оценка планируемых результатов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Для отслеживания результатов  предусматриваются в следующие 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формы контроля</w:t>
      </w:r>
      <w:r w:rsidRPr="00B12C10">
        <w:rPr>
          <w:rFonts w:ascii="Times New Roman" w:hAnsi="Times New Roman"/>
          <w:sz w:val="24"/>
          <w:szCs w:val="24"/>
          <w:lang w:eastAsia="ru-RU"/>
        </w:rPr>
        <w:t>:</w:t>
      </w:r>
    </w:p>
    <w:p w:rsidR="00443EC0" w:rsidRPr="00B12C10" w:rsidRDefault="00443EC0" w:rsidP="00B12C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Стартовый,</w:t>
      </w:r>
      <w:r w:rsidRPr="00B12C10">
        <w:rPr>
          <w:rFonts w:ascii="Times New Roman" w:hAnsi="Times New Roman"/>
          <w:sz w:val="24"/>
          <w:szCs w:val="24"/>
          <w:lang w:eastAsia="ru-RU"/>
        </w:rPr>
        <w:t xml:space="preserve"> позволяющий определить исходный уровень развития учащихся;</w:t>
      </w:r>
    </w:p>
    <w:p w:rsidR="00443EC0" w:rsidRPr="00B12C10" w:rsidRDefault="00443EC0" w:rsidP="00B12C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 xml:space="preserve">Текущий: 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43EC0" w:rsidRPr="00B12C10" w:rsidRDefault="00443EC0" w:rsidP="00B12C1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Итоговый</w:t>
      </w:r>
      <w:r w:rsidRPr="00B12C10">
        <w:rPr>
          <w:rFonts w:ascii="Times New Roman" w:hAnsi="Times New Roman"/>
          <w:sz w:val="24"/>
          <w:szCs w:val="24"/>
          <w:lang w:eastAsia="ru-RU"/>
        </w:rPr>
        <w:t xml:space="preserve"> контроль   в формах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-тестирование;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-практические работы;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-творческие работы учащихся;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-контрольные работы:</w:t>
      </w:r>
    </w:p>
    <w:p w:rsidR="00443EC0" w:rsidRPr="00B12C10" w:rsidRDefault="00443EC0" w:rsidP="00B12C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Комплексная работа по итогам обучения</w:t>
      </w:r>
    </w:p>
    <w:p w:rsidR="00443EC0" w:rsidRPr="00B12C10" w:rsidRDefault="00443EC0" w:rsidP="00B12C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Самооценка и самоконтроль</w:t>
      </w:r>
      <w:r w:rsidRPr="00B12C10">
        <w:rPr>
          <w:rFonts w:ascii="Times New Roman" w:hAnsi="Times New Roman"/>
          <w:sz w:val="24"/>
          <w:szCs w:val="24"/>
          <w:lang w:eastAsia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Одно из важнейших дидактических условий, обеспечивающее усвоение знаний, систематическая проверка и оценка. Основными видами письменных работ по русскому языку являются списывания, диктанты, проверочные работы, обучающие изложения.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Примерное количество слов для словарных диктантов во 2 классе составляет 12 слов. Количество слов в текстах, предназначенных для контрольных диктантов в первом полугодии 25-30 слов, во втором 35-45 слов.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Количество контрольных диктантов во 2 классе – 6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Количество проверочных работ - 8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Количество проверочных списываний - 2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Итоговая комплексная контрольная работа -1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Количество словарных диктантов – 16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Количество проверок письма по памяти- 16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Количество тестовых работ – 8</w:t>
      </w:r>
    </w:p>
    <w:p w:rsidR="00443EC0" w:rsidRPr="00B12C1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Количество уроков развития речи-10</w:t>
      </w:r>
    </w:p>
    <w:p w:rsidR="00443EC0" w:rsidRDefault="00443EC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3EC0" w:rsidRDefault="00443EC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Default="00443EC0" w:rsidP="00B12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3EC0" w:rsidRPr="00B12C10" w:rsidRDefault="00443EC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</w:p>
    <w:p w:rsidR="00443EC0" w:rsidRPr="00B12C10" w:rsidRDefault="00443EC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контрольной работы по русскому языку за 1 полугодие</w:t>
      </w:r>
    </w:p>
    <w:p w:rsidR="00443EC0" w:rsidRPr="00B12C10" w:rsidRDefault="00443EC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во 2а классе</w:t>
      </w:r>
    </w:p>
    <w:p w:rsidR="00443EC0" w:rsidRPr="00B12C10" w:rsidRDefault="00443EC0" w:rsidP="00B1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Сроки проведения</w:t>
      </w:r>
      <w:r w:rsidRPr="00B12C10">
        <w:rPr>
          <w:rFonts w:ascii="Times New Roman" w:hAnsi="Times New Roman"/>
          <w:sz w:val="24"/>
          <w:szCs w:val="24"/>
          <w:lang w:eastAsia="ru-RU"/>
        </w:rPr>
        <w:t xml:space="preserve">  - декабрь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Цель проведения работы</w:t>
      </w:r>
      <w:r w:rsidRPr="00B12C10">
        <w:rPr>
          <w:rFonts w:ascii="Times New Roman" w:hAnsi="Times New Roman"/>
          <w:sz w:val="24"/>
          <w:szCs w:val="24"/>
          <w:lang w:eastAsia="ru-RU"/>
        </w:rPr>
        <w:t xml:space="preserve"> – проверить,  как усвоены основы русской графики: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умение записывать слова различной звуко-слоговой структуры без пропуска и замены букв;  умение писать слова с изученными орфограммами:</w:t>
      </w:r>
    </w:p>
    <w:p w:rsidR="00443EC0" w:rsidRPr="00B12C10" w:rsidRDefault="00443EC0" w:rsidP="00B12C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большая буква в именах собственных;</w:t>
      </w:r>
    </w:p>
    <w:p w:rsidR="00443EC0" w:rsidRPr="00B12C10" w:rsidRDefault="00443EC0" w:rsidP="00B12C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сочетания жи, ши, чк, чн…</w:t>
      </w:r>
    </w:p>
    <w:p w:rsidR="00443EC0" w:rsidRPr="00B12C10" w:rsidRDefault="00443EC0" w:rsidP="00B12C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безударные гласные, проверяемые ударением;</w:t>
      </w:r>
    </w:p>
    <w:p w:rsidR="00443EC0" w:rsidRPr="00B12C10" w:rsidRDefault="00443EC0" w:rsidP="00B12C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раздельное написание предлогов;</w:t>
      </w:r>
    </w:p>
    <w:p w:rsidR="00443EC0" w:rsidRPr="00B12C10" w:rsidRDefault="00443EC0" w:rsidP="00B12C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ь, обозначающий мягкость согласных на письме.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Материалы, используемые для составления контрольной работы:</w:t>
      </w:r>
    </w:p>
    <w:p w:rsidR="00443EC0" w:rsidRPr="00B12C10" w:rsidRDefault="00443EC0" w:rsidP="00B12C10">
      <w:pPr>
        <w:numPr>
          <w:ilvl w:val="0"/>
          <w:numId w:val="4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Полякова А.В. Русский язык в началь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ной школе: 1-2 классы: Методические рекомендации: Пособие для учителя. Самара: Издательский дом «Федоров». 2014.</w:t>
      </w:r>
    </w:p>
    <w:p w:rsidR="00443EC0" w:rsidRPr="00B12C10" w:rsidRDefault="00443EC0" w:rsidP="00B12C10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Полякова А.В. Практикум по русскому языку. 1- 2 классы: Методический комментарий. Варианты проверочных и контрольных работ. Самара: Издательский дом «Федоров». 2014.           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4. Описание контрольной работы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Контрольная работа включает диктант с грамматическими заданиями.</w:t>
      </w:r>
    </w:p>
    <w:p w:rsidR="00443EC0" w:rsidRPr="00B12C10" w:rsidRDefault="00443EC0" w:rsidP="00B12C1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1) Диктант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Весь день идёт снег. Друзья Костя и Лёша после школы пошли гулять в парк. Дети катались с горки на санках. Илья и Ксюша встали на лыжи. А две Маши пришли на коньках. 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А  снег всё идёт и идёт. Он засыпает лыжню и каток.</w:t>
      </w:r>
      <w:r w:rsidRPr="00B12C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Но детям весело!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(41 слово)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B12C10" w:rsidRDefault="00443EC0" w:rsidP="00B12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2) Грамматическое задание состоит из трёх  пунктов:</w:t>
      </w:r>
    </w:p>
    <w:p w:rsidR="00443EC0" w:rsidRPr="00B12C10" w:rsidRDefault="00443EC0" w:rsidP="00B12C1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В третьем предложении подчеркнуть главные члены и определить части речи.</w:t>
      </w:r>
    </w:p>
    <w:p w:rsidR="00443EC0" w:rsidRPr="00B12C10" w:rsidRDefault="00443EC0" w:rsidP="00B12C1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выписать из текста одно слово,  в котором букв больше, чем звуков, и другое слово, где букв меньше, чем звуков.</w:t>
      </w:r>
    </w:p>
    <w:p w:rsidR="00443EC0" w:rsidRPr="00B12C10" w:rsidRDefault="00443EC0" w:rsidP="00B12C10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Разделить слова для переноса: </w:t>
      </w: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Илья, гулять, засыпает, друзья.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5. Время выполнения работы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На выполнение работы отводится  45  минут.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6. Система оценивания результатов выполнения отдельных заданий и работы в целом.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 xml:space="preserve">     Оценивание диктанта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  Безошибочное написание – максимальный уровень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  1-2 ошибки – программный уровень  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   3-5 ошибок – необходимый  уровень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  более  5 ошибок – не достигнут необходимый уровень.</w:t>
      </w:r>
    </w:p>
    <w:p w:rsidR="00443EC0" w:rsidRPr="00B12C10" w:rsidRDefault="00443EC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3EC0" w:rsidRPr="00B12C10" w:rsidRDefault="00443EC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</w:p>
    <w:p w:rsidR="00443EC0" w:rsidRPr="00B12C10" w:rsidRDefault="00443EC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контрольной работы по русскому языку за 2 полугодие</w:t>
      </w:r>
    </w:p>
    <w:p w:rsidR="00443EC0" w:rsidRPr="00B12C10" w:rsidRDefault="00443EC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во 2 «а» классе</w:t>
      </w:r>
    </w:p>
    <w:p w:rsidR="00443EC0" w:rsidRPr="00B12C10" w:rsidRDefault="00443EC0" w:rsidP="00B1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Сроки проведения</w:t>
      </w:r>
      <w:r w:rsidRPr="00B12C10">
        <w:rPr>
          <w:rFonts w:ascii="Times New Roman" w:hAnsi="Times New Roman"/>
          <w:sz w:val="24"/>
          <w:szCs w:val="24"/>
          <w:lang w:eastAsia="ru-RU"/>
        </w:rPr>
        <w:t xml:space="preserve">  - май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Цель проведения работы</w:t>
      </w:r>
      <w:r w:rsidRPr="00B12C10">
        <w:rPr>
          <w:rFonts w:ascii="Times New Roman" w:hAnsi="Times New Roman"/>
          <w:sz w:val="24"/>
          <w:szCs w:val="24"/>
          <w:lang w:eastAsia="ru-RU"/>
        </w:rPr>
        <w:t xml:space="preserve"> – выявить, в какой степени сформировался навык написания слов на основе изученных правил, как учащиеся овладели умением распознавать орфограммы, находить способ проверки написания.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Цель заданий – проверить умения в области фонетики и графики русского языка.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Материалы, используемые для составления контрольной работы:</w:t>
      </w:r>
    </w:p>
    <w:p w:rsidR="00443EC0" w:rsidRPr="00B12C10" w:rsidRDefault="00443EC0" w:rsidP="00B12C10">
      <w:pPr>
        <w:numPr>
          <w:ilvl w:val="0"/>
          <w:numId w:val="4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 Полякова А.В. Русский язык в началь</w:t>
      </w:r>
      <w:r w:rsidRPr="00B12C10">
        <w:rPr>
          <w:rFonts w:ascii="Times New Roman" w:hAnsi="Times New Roman"/>
          <w:sz w:val="24"/>
          <w:szCs w:val="24"/>
          <w:lang w:eastAsia="ru-RU"/>
        </w:rPr>
        <w:softHyphen/>
        <w:t>ной школе: 1-2 классы: Методические рекомендации: Пособие для учителя. Самара: Издательский дом «Федоров». 2014.</w:t>
      </w:r>
    </w:p>
    <w:p w:rsidR="00443EC0" w:rsidRPr="00B12C10" w:rsidRDefault="00443EC0" w:rsidP="00B12C10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Полякова А.В. Практикум по русскому языку. 1- 2 классы: Методический комментарий. Варианты проверочных и контрольных работ. Самара: Издательский дом «Федоров». 2014.           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4. Описание контрольной работы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B12C10">
        <w:rPr>
          <w:rFonts w:ascii="Times New Roman" w:hAnsi="Times New Roman"/>
          <w:sz w:val="24"/>
          <w:szCs w:val="24"/>
          <w:lang w:eastAsia="ru-RU"/>
        </w:rPr>
        <w:t xml:space="preserve">Контрольная работа включает диктант с грамматическими заданиями. 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1) Диктант</w:t>
      </w:r>
    </w:p>
    <w:p w:rsidR="00443EC0" w:rsidRPr="00B12C10" w:rsidRDefault="00443EC0" w:rsidP="00B12C10">
      <w:pPr>
        <w:spacing w:after="0" w:line="240" w:lineRule="auto"/>
        <w:ind w:left="360" w:firstLine="36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>Подружились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Каждый день лесник  косил траву на лугах. Он подъезжал на лошади. Старая лошадь стояла в тени и грустила.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На покос приходила девочка Лена  из соседней деревни. Она приносила еду лошади.  Лошадка ждала Лену. Грустные глаза становились радостными.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Съест весь хлеб и ищет крошки в ладонях губами. Потом кладёт голову подружке на плечо и вздыхает.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Слова для справок: плеч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B12C10">
        <w:rPr>
          <w:rFonts w:ascii="Times New Roman" w:hAnsi="Times New Roman"/>
          <w:sz w:val="24"/>
          <w:szCs w:val="24"/>
          <w:lang w:eastAsia="ru-RU"/>
        </w:rPr>
        <w:t>, ст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B12C10">
        <w:rPr>
          <w:rFonts w:ascii="Times New Roman" w:hAnsi="Times New Roman"/>
          <w:sz w:val="24"/>
          <w:szCs w:val="24"/>
          <w:lang w:eastAsia="ru-RU"/>
        </w:rPr>
        <w:t>н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B12C10">
        <w:rPr>
          <w:rFonts w:ascii="Times New Roman" w:hAnsi="Times New Roman"/>
          <w:sz w:val="24"/>
          <w:szCs w:val="24"/>
          <w:lang w:eastAsia="ru-RU"/>
        </w:rPr>
        <w:t>вил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B12C10">
        <w:rPr>
          <w:rFonts w:ascii="Times New Roman" w:hAnsi="Times New Roman"/>
          <w:sz w:val="24"/>
          <w:szCs w:val="24"/>
          <w:lang w:eastAsia="ru-RU"/>
        </w:rPr>
        <w:t>сь, п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B12C10">
        <w:rPr>
          <w:rFonts w:ascii="Times New Roman" w:hAnsi="Times New Roman"/>
          <w:sz w:val="24"/>
          <w:szCs w:val="24"/>
          <w:lang w:eastAsia="ru-RU"/>
        </w:rPr>
        <w:t>дружк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B12C10">
        <w:rPr>
          <w:rFonts w:ascii="Times New Roman" w:hAnsi="Times New Roman"/>
          <w:sz w:val="24"/>
          <w:szCs w:val="24"/>
          <w:lang w:eastAsia="ru-RU"/>
        </w:rPr>
        <w:t>, из соседн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B12C10">
        <w:rPr>
          <w:rFonts w:ascii="Times New Roman" w:hAnsi="Times New Roman"/>
          <w:sz w:val="24"/>
          <w:szCs w:val="24"/>
          <w:lang w:eastAsia="ru-RU"/>
        </w:rPr>
        <w:t>й, гру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ст</w:t>
      </w:r>
      <w:r w:rsidRPr="00B12C10">
        <w:rPr>
          <w:rFonts w:ascii="Times New Roman" w:hAnsi="Times New Roman"/>
          <w:sz w:val="24"/>
          <w:szCs w:val="24"/>
          <w:lang w:eastAsia="ru-RU"/>
        </w:rPr>
        <w:t>ные, радо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ст</w:t>
      </w:r>
      <w:r w:rsidRPr="00B12C10">
        <w:rPr>
          <w:rFonts w:ascii="Times New Roman" w:hAnsi="Times New Roman"/>
          <w:sz w:val="24"/>
          <w:szCs w:val="24"/>
          <w:lang w:eastAsia="ru-RU"/>
        </w:rPr>
        <w:t>ными</w:t>
      </w: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43EC0" w:rsidRPr="00B12C10" w:rsidRDefault="00443EC0" w:rsidP="00B12C1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2)   Грамматическое задание состоит из трёх  пунктов:</w:t>
      </w:r>
    </w:p>
    <w:p w:rsidR="00443EC0" w:rsidRPr="00B12C10" w:rsidRDefault="00443EC0" w:rsidP="00B12C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>Восьмое предложение разобрать по членам и по частям речи;</w:t>
      </w:r>
    </w:p>
    <w:p w:rsidR="00443EC0" w:rsidRPr="00B12C10" w:rsidRDefault="00443EC0" w:rsidP="00B12C1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Записать существительное, прилагательное и глагол с корнем </w:t>
      </w:r>
      <w:r w:rsidRPr="00B12C10">
        <w:rPr>
          <w:rFonts w:ascii="Times New Roman" w:hAnsi="Times New Roman"/>
          <w:i/>
          <w:sz w:val="24"/>
          <w:szCs w:val="24"/>
          <w:lang w:eastAsia="ru-RU"/>
        </w:rPr>
        <w:t>–груст-;</w:t>
      </w:r>
    </w:p>
    <w:p w:rsidR="00443EC0" w:rsidRPr="00B12C10" w:rsidRDefault="00443EC0" w:rsidP="00B12C1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Подобрать и записать слово, противоположное по значению (антоним): </w:t>
      </w:r>
      <w:r w:rsidRPr="00B12C10">
        <w:rPr>
          <w:rFonts w:ascii="Times New Roman" w:hAnsi="Times New Roman"/>
          <w:i/>
          <w:sz w:val="24"/>
          <w:szCs w:val="24"/>
          <w:lang w:eastAsia="ru-RU"/>
        </w:rPr>
        <w:t>радостный-…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5. Время выполнения работы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На выполнение работы отводится 45 минут.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sz w:val="24"/>
          <w:szCs w:val="24"/>
          <w:lang w:eastAsia="ru-RU"/>
        </w:rPr>
        <w:t>6. Система оценивания результатов выполнения отдельных заданий и работы в целом.</w:t>
      </w:r>
    </w:p>
    <w:p w:rsidR="00443EC0" w:rsidRPr="00B12C10" w:rsidRDefault="00443EC0" w:rsidP="00B12C1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2C10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</w:t>
      </w:r>
      <w:r w:rsidRPr="00B12C10">
        <w:rPr>
          <w:rFonts w:ascii="Times New Roman" w:hAnsi="Times New Roman"/>
          <w:b/>
          <w:sz w:val="24"/>
          <w:szCs w:val="24"/>
          <w:lang w:eastAsia="ru-RU"/>
        </w:rPr>
        <w:t>Оценивание диктанта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  Безошибочное написание – максимальный уровень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  1-2 ошибки – программный уровень  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   3-5 ошибок – необходимый  уровень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10">
        <w:rPr>
          <w:rFonts w:ascii="Times New Roman" w:hAnsi="Times New Roman"/>
          <w:sz w:val="24"/>
          <w:szCs w:val="24"/>
          <w:lang w:eastAsia="ru-RU"/>
        </w:rPr>
        <w:t xml:space="preserve">      более  5 ошибок – не достигнут необходимый уровень.</w:t>
      </w:r>
    </w:p>
    <w:p w:rsidR="00443EC0" w:rsidRPr="00B12C10" w:rsidRDefault="00443EC0" w:rsidP="00B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B12C10" w:rsidRDefault="00443EC0" w:rsidP="00B12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EC0" w:rsidRDefault="00443EC0" w:rsidP="003A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3A43A3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 по русскому языку</w:t>
      </w:r>
    </w:p>
    <w:p w:rsidR="00443EC0" w:rsidRDefault="00443EC0" w:rsidP="003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25"/>
        <w:gridCol w:w="2552"/>
        <w:gridCol w:w="709"/>
        <w:gridCol w:w="850"/>
        <w:gridCol w:w="2977"/>
        <w:gridCol w:w="5670"/>
        <w:gridCol w:w="1559"/>
      </w:tblGrid>
      <w:tr w:rsidR="00443EC0" w:rsidRPr="00B9199A" w:rsidTr="003A43A3">
        <w:trPr>
          <w:trHeight w:val="270"/>
        </w:trPr>
        <w:tc>
          <w:tcPr>
            <w:tcW w:w="993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  <w:gridSpan w:val="2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47" w:type="dxa"/>
            <w:gridSpan w:val="2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 </w:t>
            </w:r>
          </w:p>
        </w:tc>
      </w:tr>
      <w:tr w:rsidR="00443EC0" w:rsidRPr="00B9199A" w:rsidTr="003A43A3">
        <w:trPr>
          <w:trHeight w:val="180"/>
        </w:trPr>
        <w:tc>
          <w:tcPr>
            <w:tcW w:w="993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977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567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</w:rPr>
              <w:t>Метапредметные и личностные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</w:rPr>
              <w:t>(УУД)</w:t>
            </w:r>
          </w:p>
        </w:tc>
        <w:tc>
          <w:tcPr>
            <w:tcW w:w="1559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1. Предложение (8 часов)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День Знаний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3A3">
              <w:rPr>
                <w:rFonts w:ascii="Times New Roman" w:hAnsi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находить главные члены предложения (основы предложения): подлежащее и сказуемое;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главные и второстепенные члены предложения;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составлять предложения из слов, данных в начальной форме, с добавлением любых других слов;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восстанавливать деформированные предложения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ЛР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внутренняя позиция школь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ника на уровне положительно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 отношения к занятиям рус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ским языком, к школе; интерес к предметно-иссле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довательской   деятельности, предложенной   в   учебнике и учебных пособиях; ориентация на понимание предложений и оценок учите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и товарищей; понимание причин успехов в учебе; оценка   одноклассников на основе заданных критериев успешности учебной деятель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ности; понимание нравственного содержания поступков окру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жающих людей;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телем  ориентиры  действия в учебном материале;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установленные правила в планировании и конт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роле способа решения;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 сотрудничестве с учителем, классом находить несколько вариантов решения учебной задачи;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осуществлять пошаговый контроль по результату под руководством учителя;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пользоваться знаками, символами, таблицами, схемами, приведенными в учебной литературе;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сообщение в устной форме;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в материалах учеб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ника ответ на заданный воп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рос;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на возмож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ное разнообразие способов ре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шения учебной задачи;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изучаемые объекты с выделением сущест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венных и несущественных признаков;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смысл предъ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являемого текста;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с вы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делением существенных и не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существенных признаков (в кол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лективной организации дея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тельности);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выбирать адекватные речевые средства в диалоге с учителем, одноклассниками;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воспринимать другое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договариваться, приходить к общему решению (во фронтальной деятельности под руководством учителя);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Что такое предложение.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3A3">
              <w:rPr>
                <w:rFonts w:ascii="Times New Roman" w:hAnsi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Подлежащее и сказуемое – основа предложения.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rPr>
          <w:trHeight w:val="342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Связь между словами в предложении.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Второстепенные члены предложения.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rPr>
          <w:trHeight w:val="370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Р/р. Синонимы и антонимы.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rPr>
          <w:trHeight w:val="370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Входной диктант  №1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Диктант  №1</w:t>
            </w:r>
          </w:p>
        </w:tc>
      </w:tr>
      <w:tr w:rsidR="00443EC0" w:rsidRPr="00B9199A" w:rsidTr="003A43A3">
        <w:trPr>
          <w:trHeight w:val="370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 и работа над ошибками. </w:t>
            </w: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rPr>
          <w:trHeight w:val="470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2.Слово. Звуки и буквы.(2ч)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Слово. Звуки и буквы.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звуки и буквы;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звуки речи;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качественную характеристику звука: гласный-согласный;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знания фонетического материала при использовании правил правописания (различать гласный-согласный).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-характеризовать звуки (согласные твёрдые/мягкие, звонкие/глухие).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-анализировать: определять звук по его характеристике, соотносить звук (выбирая из ряда предложенных)   и  его качественную характеристику; приводить примеры гласных звуков, твердых/мягких, звон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ких/глухих согласных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-группировать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 к предметно-иссле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довательской   деятельности, предложенной   в   учебнике и учебных пособиях;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на понимание предложений и оценок учите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и товарищей;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причин успехов в учебе;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оценка   одноклассников на основе заданных критериев успешности учебной деятель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нравственного содержания поступков окру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жающих людей;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этические чувства (сочувст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вия, стыда, вины, совести) на основе анализа поступков од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ноклассников и собственных поступков;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научится: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вносить необходимые коррективы в действия на основе принятых правил;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адекватно воспринимать оценку своей работы учителями, товарищами, другими лицами; принимать роль в учебном сотрудничестве;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выполнять учебные действия в устной, письменной речи, во внутреннем плане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смысл предъ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являемого текста;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с вы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делением существенных и не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существенных признаков (в кол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лективной организации дея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тельности);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синтез как составление целого из частей;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сравнение, сериа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цию и классификацию изучен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 объектов по самостоя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выделенным основани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ям (критериям) при указании количества групп;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причинно-следственные связи в изучае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мом круге явлений;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договариваться, приходить к общему решению (во фронтальной деятельности под руководством учителя); строить понятные для партнера высказывания;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задавать вопросы, адекватные данной ситуации, позволяющие оценить ее в процессе общения.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rPr>
          <w:trHeight w:val="366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Звуки и обозначение их буквами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Свободный диктант (обучающий)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3.Гласные и согласные звуки(5 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Гласные и согласные звуки, их отличие.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Алфавит. Алфавитное название букв.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Обозначение буквами гласных и согласных звуков.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гласных и согласных звуков в словах.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Гласные и согласные звуки.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Фонетическая транскрипция слова.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Свободный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4.Ударные и безударные слоги.( 8ч)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Слогообразующая роль гласных звуков.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качественную характеристику звука: ударный-безударный гласный;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знания фонетического материала при использовании правил правописания (различать ударных-безударных гласных);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находить в слове ударные и безударные гласные звуки.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составлять письменно рассказ на определенную тему с использованием описания.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правила правописания: перенос слов.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-объяснять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принцип деления слов на слоги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интерес к познанию рус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ского языка;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ориентация на анализ соот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ветствия результатов требо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ваниям конкретной учебной задачи;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самооценка на основе задан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ных критериев успешности учебной деятельности;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чувство сопричастности и гордости за свою Родину и народ;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телем  ориентиры  действия в учебном материале;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установленные правила в планировании и конт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роле способа решения;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 сотрудничестве с учителем, классом находить несколько вариантов решения учебной задачи;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осуществлять пошаговый контроль по результату под руководством учителя;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пользоваться знаками, символами, таблицами, схемами, приведенными в учебной литературе;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сообщение в устной форме;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в материалах учеб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ника ответ на заданный воп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рос;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на возмож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ное разнообразие способов ре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шения учебной задачи;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изучаемые объекты с выделением сущест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венных и несущественных признаков;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смысл предъ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являемого текста;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научится: 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строить монологическое высказывание;</w:t>
            </w:r>
          </w:p>
          <w:p w:rsidR="00443EC0" w:rsidRPr="003A43A3" w:rsidRDefault="00443EC0" w:rsidP="003A43A3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ориентироваться па по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зицию партнера в общении и взаимодействии; учитывать другое мнение и позицию;</w:t>
            </w:r>
          </w:p>
          <w:p w:rsidR="00443EC0" w:rsidRPr="003A43A3" w:rsidRDefault="00443EC0" w:rsidP="003A43A3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договариваться, приходить к общему решению (при рабо</w:t>
            </w:r>
            <w:r w:rsidRPr="003A43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те в группе, в паре);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Р/р. Обучающее сочинение на тему летних впечатлений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  <w:t>Р/р. Обучающее сочинение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и редактирование сочинений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Деление слов на слоги.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Ударный и безударный слог.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постановки ударения в словах.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Изменение значения слов от ударения.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слогов в слове. Разноместное ударение.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rPr>
          <w:trHeight w:val="478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5.Перенос слов (3ч)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Перенос слов по слогам.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Тест 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Перенос слов с 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середине.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переноса слов.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rPr>
          <w:trHeight w:val="473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Р/р. Обучающее изложение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  <w:t>Р/р. Обучающее изложение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и редактирование изложений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6. Имена собственные (11 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Имена собственные.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правила правописания: прописная буква в начале предложения, в именах собственных;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собственные и нарицательные имена существительные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восстанавливать деформированные тексты;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последовательность частей текста, составлять план.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причины появления ошибок и способ их предотвращения.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-находить в чужой и собственной работе орфографические ошибки, объяснять их причины.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-устанавливать наличие в словах изученных орфограмм.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-обосновывать написание слов.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-прогнозировать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определенных орфограмм: письмо с пропуском определенных орфограмм.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-классифицировать слова, написание которых можно объяснить изученными правилами, и слова, написание которых изученными правилами объяснить нельзя.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ЛР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внутренняя позиция школь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ника на уровне положительно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 отношения к занятиям рус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ским языком, к школе;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 к предметно-иссле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довательской   деятельности, предложенной   в   учебнике и учебных пособиях;</w:t>
            </w:r>
          </w:p>
          <w:p w:rsidR="00443EC0" w:rsidRPr="003A43A3" w:rsidRDefault="00443EC0" w:rsidP="003A43A3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на понимание предложений и оценок учите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и товарищей; понимание причин успехов в учебе; оценка   одноклассников на основе заданных критериев успешности учебной деятель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ности; понимание нравственного содержания поступков окру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жающих людей;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телем  ориентиры  действия в учебном материале; принимать установленные правила в планировании и конт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роле способа решения; в сотрудничестве с учителем, классом находить несколько вариантов решения учебной задачи;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осуществлять пошаговый контроль по результату под руководством учителя;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пользоваться знаками, символами, таблицами, схемами, приведенными в учебной литературе;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сообщение в устной форме;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в материалах учеб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ника ответ на заданный воп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рос;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на возмож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ное разнообразие способов ре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шения учебной задачи;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изучаемые объекты с выделением сущест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венных и несущественных признаков;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смысл предъ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являемого текста;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с вы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делением существенных и не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существенных признаков (в кол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лективной организации дея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тельности);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выбирать адекватные речевые средства в диалоге с учителем, одноклассниками;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воспринимать другое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договариваться, приходить к общему решению (во фронтальной деятельности под руководством учителя);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Имена, отчества и фамилии. Профессии людей.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Прописная буква в именах собственных.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Имена собственные: имя, отчество, фамилия.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Р/р. Работа с деформированным текстом.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  <w:t>Р/р. Работа с деформированным текстом.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Имена собственные: клички животных.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Географические названия - имена собственные.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Правописание имен собственных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rPr>
          <w:trHeight w:val="374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Распознавание в речи имен собственных.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</w:tcBorders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 №2 за 1 четверть</w:t>
            </w:r>
          </w:p>
        </w:tc>
        <w:tc>
          <w:tcPr>
            <w:tcW w:w="709" w:type="dxa"/>
            <w:tcBorders>
              <w:top w:val="nil"/>
            </w:tcBorders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nil"/>
            </w:tcBorders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 №2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Анализ контрольной работы.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Имена собственные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7. Твердые и мягкие согласные (10часов)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Твердые и мягкие согласные. Обозначение мягкости согласных буквами ь, е, ё, ю, я, и.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указатели мягкости-твердости согласных звуков;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буквы гласных как показатели твердости-мягкости согласных звуков;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определять функцию 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ъ, е, ё, ю, я, и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правила правописания: мягкий знак в конце слова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писать изложения по тексту, воспринимаемому на слух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устанавливать соотношение звукового и буквенного состава в словах с йотированными гласными 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е, ё, ю, я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определять функцию 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ъ, е, ё, ю, я, и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писать текст под диктовку;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правила правописания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причины появления ошибок и способ их предотвращения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 к предметно-иссле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довательской   деятельности, предложенной   в   учебнике и учебных пособиях;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на понимание предложений и оценок учите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и товарищей;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причин успехов в учебе;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оценка   одноклассников на основе заданных критериев успешности учебной деятель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ности; понимание нравственного содержания поступков окру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жающих людей;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этические чувства (сочувст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вия, стыда, вины, совести) на основе анализа поступков од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ноклассников и собственных поступков;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вносить необходимые коррективы в действия на основе принятых правил;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адекватно воспринимать оценку своей работы учителями, товарищами, другими лицами;</w:t>
            </w:r>
          </w:p>
          <w:p w:rsidR="00443EC0" w:rsidRPr="003A43A3" w:rsidRDefault="00443EC0" w:rsidP="003A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0"/>
                <w:szCs w:val="20"/>
              </w:rPr>
            </w:pP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принимать роль в учебном сотрудничестве;  выполнять учебные действия в устной, письменной речи, во внутреннем плане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смысл предъ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являемого текста;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с вы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делением существенных и не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существенных признаков (в кол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лективной организации дея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тельности);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синтез как составление целого из частей;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проводить сравнение, сериа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цию и классификацию изучен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 объектов по самостоя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выделенным основани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ям (критериям) при указании количества групп;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причинно-следственные связи в изучае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мом круге явлений;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научится: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договариваться, приходить к общему решению (во фронтальной деятельности под руководством учителя); строить понятные для партнера высказывания; задавать вопросы, адекватные данной ситуации, позволяющие оценить ее в процессе общения.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rPr>
          <w:trHeight w:val="300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Мягкий знак в конце слова.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Мягкий знак в середине слова.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ь в середине и в конце слова.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Звуковое значение букв е, ё, ю, я.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Слова с буквами  е, ё, ю, я.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Слова с буквами  е, ё, ю, я.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Слова с буквами  е, ё, ю, я.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Слова с буквами  е, ё, ю, я.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rPr>
          <w:trHeight w:val="458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 по теме «Твердые и мягкие согласные»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Звуко-буквенный анализ слов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 xml:space="preserve">8. Разделительные ь и ъ.(5ч)  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Разделительные ь и ъ.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-применять правила правописания разделительных ь и ъ знаков;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сочинять небольшие тексты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правила правописания написания гласных и, а, у после шипящих согласных ж, ш, ч, щ 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произносить звуки и сочетания звуков в соответствии с нормами современного русского литературного языка;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находить орфограммы в указанных словах;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списывать ткскт с доски и учебника.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-применять правила правописания: отсутствие мягкого знака в сочетаниях букв ч, щ с другими согласными, кроме л;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интерес к предметно-исследовательской деятельности, предложенний и оценок учителей и товарищей;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понимание нравственного содержания поступков окружающих людей.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для формирования: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интереса к познанию русского языка;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чувства сопричастности и гордости за свою Родину и народ;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сохранять учебную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пошаговый контроль по результату под руководством учителя;  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оценивать свои действия при сотрудничестве с учителем, одноклассниками;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сообщения в устной форме; 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Р/р. Обучающее сочинение по теме «Мои друзья»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  <w:t>Р/р. Обучающее сочинение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и редактирование сочинений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слов с ъ при помощи приставок.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Правописание слов с разделительными  ь и ъ.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9. Слова с ча-ща, жи-ши, чу-щу, чк, чн, нщ(6ч)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Шипящие согласные ж, ш.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Правописание сочетаний жи-ши.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rPr>
          <w:trHeight w:val="444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Шипящие согласные ч, щ. Правописание сочетаний чу-щу, ча-ща.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rPr>
          <w:trHeight w:val="450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Шипящие согласные ч, щ. Правописание сочетаний чк, чн, нщ.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Шипящие согласные.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 по теме «Слова с ча-ща, жи-ши, чу-щу, чк, чн, нщ».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10.Текст (6ч)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Текст. Связь предложений в тексте по смыслу.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-применять правила правописания разделительных ь и ъ знаков;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сочинять небольшие тексты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правила правописания написания гласных и, а, у после шипящих согласных ж, ш, ч, щ 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произносить звуки и сочетания звуков в соответствии с нормами современного русского литературного языка;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находить орфограммы в указанных словах;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списывать ткскт с доски и учебника.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-применять правила правописания: отсутствие мягкого знака в сочетаниях букв ч, щ с другими согласными, кроме л;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 к предметно-исследовательской деятельности, предложенний и оценок учителей и товарищей;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понимание нравственного содержания поступков окружающих людей.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для формирования: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интереса к познанию русского языка;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чувства сопричастности и гордости за свою Родину и народ;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и сохранять учебную задачу; осуществлять пошаговый контроль по результату под руководством учителя;  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свои действия при сотрудничестве с учителем, одноклассниками;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сообщения в устной форме;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допускать возможность существования у людей различных точек зрения;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учитывать разные мнения и интересы и обосновывать собственную позицию;строить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rPr>
          <w:trHeight w:val="526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Деление текста на предложения.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Монолог.Абзац. Красная строка.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Диалог. 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Восстановление деформированного текста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Р/р. Обучающее сочинение по серии картинок на тему «Почему огурцы бывают с пупырышками».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  <w:t>Р/р. Обучающее сочинение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и редактирование сочинений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11.Повествовательные, вопросительные, побудительные предложения (4ч)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предложения по цели высказывания.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предложение, словосочетание, слово;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предложения по цели высказывания: повествовательные, побудительные, вопросительные, по интонации (эмоциональной окраске): восклицательные и невосклицательные.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границы предложений, выбирать знак в конце предложений.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эстетические чувства (сочувствия, стыда, вины, совести) на основе анализа поступков одноклассников и собственных поступков; представление о совей этнической принадлежности.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сохранять учебную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пошаговый контроль по результату под руководством учителя;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ПР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 научится:</w:t>
            </w: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сообщения в устной форме; 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допускать возможность существования у людей различных точек зрения; формулировать собственное мнение и позицию;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партнера высказывания.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Побудительные, вопросительные предложения. 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Восклицательные предложения.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 по теме «Предложения»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12. Имя существительное (9ч)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Имя существительное. Общее понятие об имени существительном.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находить слова, обозначающие предметы;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названия предметов, отвечающие на вопросы «кто?» и «что?»;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находить  грамматические  группы слов (части речи)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у имени существительного значение, начальную форму, опознавать одушевленные и неодушевленные, собственные и нарицательные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представление о совей этнической принадлежности.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интереса к познанию русского языка; чувства сопричастности и гордости за свою Родину и народ; 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и сохранять учебную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пошаговый контроль по результату под руководством учителя;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свои действия при сотрудничестве с учителем, одноклассниками;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сообщения в устной форме;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учитывать разные мнения и интересы и обосновывать собственную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Имена существительные: собственные и нарицательные.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Одушевленные и неодушевленные имена существительные.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0"/>
                <w:szCs w:val="20"/>
                <w:lang w:eastAsia="ru-RU"/>
              </w:rPr>
            </w:pP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4F81BD"/>
                <w:sz w:val="20"/>
                <w:szCs w:val="20"/>
                <w:lang w:eastAsia="ru-RU"/>
              </w:rPr>
              <w:t>\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Имена существительные: одушевленные и неодушевленные.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Имена существительные..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№3  за 2 четверть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№ 3</w:t>
            </w:r>
          </w:p>
        </w:tc>
      </w:tr>
      <w:tr w:rsidR="00443EC0" w:rsidRPr="00B9199A" w:rsidTr="003A43A3">
        <w:trPr>
          <w:trHeight w:val="532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контрольного диктанта.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имен существительных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Контрольное списывание</w:t>
            </w:r>
          </w:p>
        </w:tc>
      </w:tr>
      <w:tr w:rsidR="00443EC0" w:rsidRPr="00B9199A" w:rsidTr="003A43A3">
        <w:trPr>
          <w:trHeight w:val="592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Признаки имен существительных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 xml:space="preserve">13.Изменение имен существительных по числам (3ч)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имен существительных.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86C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имена существительные мужского, женского и среднего рода в форме единственного и множественного числа.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местоимение и имя существительное</w:t>
            </w: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имен существительных по числам. Местоимение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Единственное и множественное число имени существительного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14. Изменение имен существительных по родам (4ч)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 имен существительных.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Распознавание рода имен существительных.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 по теме «Род и число имен существительных»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над ошибками.  Словарный диктант.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15.Глагол(7ч)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Глагол. Общее понятие.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находить слова, обозначающие действие предмета;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лексическое и грамматическое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глаголы, отвечающие на вопросы «что делать?» и «что сделать?», находить начальную (неопределенную) форму глагола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распознавать глаголы в речи, изменять их по числам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эстетические чувства (сочувствия, стыда, вины, совести) на основе анализа поступков одноклассников и собственных поступков; представление о своей этнической принадлежности.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интереса к познанию русского языка; чувства сопричастности и гордости за свою Родину и народ;  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и сохранять учебную задачу; осуществлять пошаговый контроль по результату под руководством учителя;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сообщения в устной форме;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Распознавание глаголов по вопросам.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Распознавание глаголов в речи.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Изменение глаголов по числам.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rPr>
          <w:trHeight w:val="351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 по теме «Глагол»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443EC0" w:rsidRPr="00B9199A" w:rsidTr="003A43A3">
        <w:trPr>
          <w:trHeight w:val="567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Р/р Сочинение- миниатюра с элементами описания «Зимние забавы»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  <w:t>Р/р Сочинение- миниатюра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и редактирование сочинений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 xml:space="preserve">16. Звонкие и глухие согласные. (2ч )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Какие бывают согласные звуки?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-распознавать звонкие и глухие согласные звуки;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качественную характеристику звука: гласный-согласный, согласный парный-непарный, согласный звонкий-глухой;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знания фонетического материала при использовании правил правописания (различать гласный-согласный, согласный парный-непарный, согласный звонкий-глухой);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правила правописания: парные звонкие и глухие согласные в конце слова.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одноклассников на основе заданных критериев успешности учебной деятельности;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нравственного содержания поступков окружающих людей.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интереса к познанию русского языка; чувства сопричастности и гордости за свою Родину и народ;  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и сохранять учебную задачу; осуществлять пошаговый контроль по результату под руководством учителя; 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свои действия при сотрудничестве с учителем, одноклассниками;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сообщения в устной форме;ориентироваться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Звонкие и глухие согласные звуки.</w:t>
            </w:r>
            <w:r w:rsidRPr="003A43A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17. Парные согласные звуки в конце слова(6ч)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Парные согласные звуки в конце слова.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4F81B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Правописание слов с парными согласными на конце.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слов с парными согласными на конце.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Правописание слов с парными согласными на конце.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 по теме «Парные согласные звуки в конце слова»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Проверочная работа 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18. Имя прилагательное. (15ч)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Роль имен прилагательных в речи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определить значение имен прилагательных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-подбирать к именам существительным подходящие имена прилагательные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наблюдать за значением антонимов и синонимов в речи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писать слова с парными согласными на конце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-излагать свои мысли письменно, соблюдая последовательность изложения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одноклассников на основе заданных критериев успешности учебной деятельности;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нравственного содержания поступков окружающих людей.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интереса к познанию русского языка;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чувства сопричастности и гордости за свою Родину и народ;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и сохранять учебную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пошаговый контроль по результату под руководством учителя;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сообщения в устной форме;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допускать возможность существования у людей различных точек зрения; 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позицию;строить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Связь имени прилагательного с именем существительным.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Признаки предметов - имена прилагательные.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прилагательных от существительных и глаголов.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Согласование имен прилагательных с именами существительными.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Р/р. Обучающее сочинение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  <w:t>Р/р. Обучающее сочинение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Прилагательные близкие и противоположные по смыслу.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Словосочетания «прилагательное + существительное».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№4 по теме «Имя прилагательное»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2.021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№4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[г], [к].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[ж], [ш], [з], [с].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[в], [ф].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Правописание парных согласных на конце слова.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 по теме «Парные согласные на конце слова»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РНО. Способы проверки парных согласных на конце слова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 xml:space="preserve">19.Изменение имен прилагательных по родам  (3ч).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Изменение имен прилагательных по родам.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оценка одноклассников на основе заданных критериев успешности учебной деятельности;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нравственного содержания поступков окружающих людей.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интереса к познанию русского языка;  чувства сопричастности и гордости за свою Родину и народ;  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и сохранять учебную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пошаговый контроль по результату под руководством учителя;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сообщения в устной форме;ориентироваться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допускать возможность существования у людей различных точек зрения;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учитывать разные мнения и интересы и обосновывать собственную позицию;  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Родовые окончания имен прилагательных.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рода имен прилагательных.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20. Изменение имен прилагательных числам.(4ч)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Изменение имен прилагательных по числам.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Единственное и множественное число имен прилагательных.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Р/р. Обучающее изложение по коллективно составленному плану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  <w:t>Р/р. Обучающее изложение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РНО. Морфологический разбор имени прилагательного.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21.  Корень слова. Однокоренные слова(4ч)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Корень слова. Однокоренные слова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устанавливать, какие слова называются однокоренными;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выделять признаки однокоренных слов;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-распознавать однокоренные слова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определения корня в слове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оценка одноклассников на основе заданных критериев успешности учебной деятельности;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понимание нравственного содержания поступков окружающих людей.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интереса к познанию русского языка;  чувства сопричастности и гордости за свою Родину и народ;  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сохранять учебную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пошаговый контроль по результату под руководством учителя;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сообщения в устной форме;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допускать возможность существования у людей различных точек зрения;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Признаки однокоренных слов.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Однокоренные слова и форма слова.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корня в словах.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 xml:space="preserve">22.Предлоги .(4ч)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Предлоги. Роль предлогов в речи.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 представление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новой части речи - предлоге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писать предлоги со словами отдельно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оценка одноклассников на основе заданных критериев успешности учебной деятельности;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нравственного содержания поступков окружающих людей.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интереса к познанию русского языка; чувства сопричастности и гордости за свою Родину и народ; 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и сохранять учебную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пошаговый контроль по результату под руководством учителя;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свои действия при сотрудничестве с учителем, одноклассниками;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сообщения в устной форме; 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допускать возможность существования у людей различных точек зрения;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Правописание предлогов со словами.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№5 за 3 четверть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 №5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Предлоги и приставки, их отличие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23. Изменение имен существительных по вопросам(3ч)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Изменение имен существительных по вопросам. </w:t>
            </w:r>
          </w:p>
        </w:tc>
        <w:tc>
          <w:tcPr>
            <w:tcW w:w="709" w:type="dxa"/>
          </w:tcPr>
          <w:p w:rsidR="00443EC0" w:rsidRPr="006D586C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Форма слова.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196BDF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BD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в изменении имен существительных по вопросам.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196BDF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BDF">
              <w:rPr>
                <w:rFonts w:ascii="Times New Roman" w:hAnsi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24. Настоящее и прошедшее время глагола (7ч)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Время глагола.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сравнивать глаголы в предложениях;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время глагола;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списывать текст и выполнять задания;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излагать содержание прослушанного текста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, что глаголы изменяются по временам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, как можно образовать глаголы прошедшего и настоящего времени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оценка одноклассников на основе заданных критериев успешности учебной деятельности;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нравственного содержания поступков окружающих людей.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интереса к познанию русского языка;  чувства сопричастности и гордости за свою Родину и народ;  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и сохранять учебную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пошаговый контроль по результату под руководством учителя;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свои действия при сотрудничестве с учителем, одноклассниками;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сообщения в устной форме; 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допускать возможность существования у людей различных точек зрения; 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времени глагола.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настоящего и прошедшего времени глагола.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и определение времени глагола.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Настоящее, будущее и прошедшее время глагола.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Р/р. Обучающее изложение по тексту, воспринимаемому на слух, по коллективно составленному плану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196BDF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BDF">
              <w:rPr>
                <w:rFonts w:ascii="Times New Roman" w:hAnsi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  <w:t>Р/р. Обучающее изложение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РНО.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и определение времени глагола.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25. Безударные гласные в корне слова (10ч)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Безударные гласные в корне слова.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различать ударные и безударные гласные в словах;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подбирать проверочные слова к словам с безударными гласными в корне слова;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писать под диктовку текстов в соответствии с изученными правилами правописания.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ЛР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оценка одноклассников на основе заданных критериев успешности учебной деятельности;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нравственного содержания поступков окружающих людей.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интереса к познанию русского языка; чувства сопричастности и гордости за свою Родину и народ; 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сохранять учебную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пошаговый контроль по результату под руководством учителя;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свои действия при сотрудничестве с учителем, одноклассниками;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сообщения в устной форме;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допускать возможность существования у людей различных точек зрения  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ударного и безударного слога в словах.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безударного гласного в корне.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Подбор проверочных слов с безударными гласными.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Правописание безударной гласной в корне слова.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Слова с безударными гласными, не проверяемыми ударением.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Слова с безударными гласными в корне.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Подбор проверочных слов с безударными гласными.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по теме  № 6 «Безударная гласная в корне слова»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№ 6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 контрольного диктанта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Безударная гласная в корне слова.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26. Будущее время глагола(8 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Будущее сложное время глагола.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будущее время глагола; выявлять способы образования будущего времени;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-излагать содержание прослушанного текста;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распознавать время и число глаголов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ЛР 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интерес к предметно-исследовательской деятельности, предложенний и оценок учителей и товарищей;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нравственного содержания поступков окружающих людей.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для формирования: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интереса к познанию русского языка;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чувства сопричастности и гордости за свою Родину и народ;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ориентация в поведении на принятые моральные нормы.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сохранять учебную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пошаговый контроль по результату под руководством учителя;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свои действия при сотрудничестве с учителем, одноклассниками;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сообщения в устной форме;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на возможное разнообразие способов решения учебной задачи;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запись (фиксацию) указанной учителем информации об изучаемом языковом факте.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допускать возможность существования у людей различных точек зрения;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понятные для партнера высказывания.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Обучающийся получит возможность научиться: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учитывать разные мнения и интересы и обосновывать собственную позицию;строить монологическое высказывание.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rPr>
          <w:trHeight w:val="540"/>
        </w:trPr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будущего времени глагола.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Р/р. Обучающее изложение по коллективно составленному плану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  <w:t>Р/р. Обучающее изложение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Анализ изложения и работа над ошибками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времен глаголов.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и время глагола.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Главные члены предложения. Словосочетания.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ППП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Проверочная работа по теме «Будущее время глагола»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3A43A3">
              <w:rPr>
                <w:rFonts w:ascii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27. Речь(11ч)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Что такое речь?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что такое речь, что речь состоит из предложений;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типы речи;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признаки научно-делового и художественного описания;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различия диалога и монолога;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тему, идею текста;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-находить словосочетания в тексте;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излагать содержание увиденного текста;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находить образные сравнения в речи;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составлять план текста, озаглавливать текст;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выявлять основные черты текста-описания;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- различать в речи синонимы и антонимы.</w:t>
            </w:r>
          </w:p>
        </w:tc>
        <w:tc>
          <w:tcPr>
            <w:tcW w:w="5670" w:type="dxa"/>
            <w:vMerge w:val="restart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ЛР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 обучающегося будут сформированы: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внутренняя позиция школь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ника на уровне положительно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 отношения к занятиям рус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ским языком, к школе;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интерес к предметно-иссле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довательской   деятельности, предложенной   в   учебнике и учебных пособиях;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на понимание предложений и оценок учите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и товарищей;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причин успехов в учебе;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оценка   одноклассников на основе заданных критериев успешности учебной деятель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нравственного содержания поступков окру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жающих людей;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РР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ную задачу;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телем  ориентиры  действия в учебном материале;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установленные правила в планировании и конт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роле способа решения;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сотрудничестве с учителем, классом находить несколько вариантов решения учебной задачи;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осуществлять пошаговый контроль по результату под руководством учителя;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пользоваться знаками, символами, таблицами, схемами, приведенными в учебной литературе;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сообщение в устной форме; находить в материалах учеб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ника ответ на заданный воп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рос;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на возмож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ное разнообразие способов ре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шения учебной задачи;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изучаемые объекты с выделением сущест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венных и несущественных признаков;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смысл предъ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являемого текста;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с вы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делением существенных и не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существенных признаков (в кол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лективной организации дея</w:t>
            </w: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тельности);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Обучающийся научится: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выбирать адекватные речевые средства в диалоге с учителем, одноклассниками;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воспринимать другое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>формулировать собственное мнение и позицию;</w:t>
            </w:r>
            <w:r w:rsidRPr="003A43A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43A3">
              <w:rPr>
                <w:rFonts w:ascii="Times New Roman" w:eastAsia="Times-Roman" w:hAnsi="Times New Roman"/>
                <w:sz w:val="20"/>
                <w:szCs w:val="20"/>
              </w:rPr>
              <w:t xml:space="preserve"> договариваться, приходить к общему решению (во фронтальной деятельности под руководством учителя);</w:t>
            </w: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Типы речи: разговорная, деловая, научная.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Научно-деловое и художественное описание в тексте. 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Озаглавливание текста.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Контрольное списывание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слов с изученными орфограммами.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Итоговая КР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Анализ контрольной работы.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Тема текста. Словосочетания.</w:t>
            </w:r>
          </w:p>
        </w:tc>
        <w:tc>
          <w:tcPr>
            <w:tcW w:w="709" w:type="dxa"/>
          </w:tcPr>
          <w:p w:rsidR="00443EC0" w:rsidRPr="003A43A3" w:rsidRDefault="00443EC0" w:rsidP="009B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Сравнения в тексте.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текста. Речь-повествование. </w:t>
            </w:r>
          </w:p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EC0" w:rsidRPr="00B9199A" w:rsidTr="003A43A3">
        <w:tc>
          <w:tcPr>
            <w:tcW w:w="993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    170ч</w:t>
            </w:r>
          </w:p>
        </w:tc>
        <w:tc>
          <w:tcPr>
            <w:tcW w:w="70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EC0" w:rsidRPr="003A43A3" w:rsidRDefault="00443EC0" w:rsidP="003A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43EC0" w:rsidRPr="003A43A3" w:rsidRDefault="00443EC0" w:rsidP="003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B27FB8" w:rsidRDefault="00443EC0" w:rsidP="00B2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B27FB8" w:rsidRDefault="00443EC0" w:rsidP="00B27FB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FB8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443EC0" w:rsidRPr="00B27FB8" w:rsidRDefault="00443EC0" w:rsidP="00B27FB8">
      <w:pPr>
        <w:spacing w:before="28" w:after="28" w:line="240" w:lineRule="auto"/>
        <w:ind w:left="720" w:right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B27FB8" w:rsidRDefault="00443EC0" w:rsidP="00B27FB8">
      <w:pPr>
        <w:spacing w:before="28" w:after="28" w:line="240" w:lineRule="auto"/>
        <w:ind w:left="720" w:right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EC0" w:rsidRPr="00B27FB8" w:rsidRDefault="00443EC0">
      <w:pPr>
        <w:rPr>
          <w:sz w:val="24"/>
          <w:szCs w:val="24"/>
        </w:rPr>
      </w:pPr>
    </w:p>
    <w:sectPr w:rsidR="00443EC0" w:rsidRPr="00B27FB8" w:rsidSect="00B27FB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B2C0E2"/>
    <w:lvl w:ilvl="0">
      <w:numFmt w:val="bullet"/>
      <w:lvlText w:val="*"/>
      <w:lvlJc w:val="left"/>
    </w:lvl>
  </w:abstractNum>
  <w:abstractNum w:abstractNumId="1">
    <w:nsid w:val="05DD29AE"/>
    <w:multiLevelType w:val="multilevel"/>
    <w:tmpl w:val="7C8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54456"/>
    <w:multiLevelType w:val="hybridMultilevel"/>
    <w:tmpl w:val="B49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3B00AC"/>
    <w:multiLevelType w:val="hybridMultilevel"/>
    <w:tmpl w:val="EBD01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BB13C2D"/>
    <w:multiLevelType w:val="hybridMultilevel"/>
    <w:tmpl w:val="7F2C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820BA"/>
    <w:multiLevelType w:val="singleLevel"/>
    <w:tmpl w:val="AEA2F2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116DC"/>
    <w:multiLevelType w:val="hybridMultilevel"/>
    <w:tmpl w:val="733099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6659BF"/>
    <w:multiLevelType w:val="hybridMultilevel"/>
    <w:tmpl w:val="959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9336B"/>
    <w:multiLevelType w:val="hybridMultilevel"/>
    <w:tmpl w:val="74AED0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467CB"/>
    <w:multiLevelType w:val="hybridMultilevel"/>
    <w:tmpl w:val="2BF4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2A645F"/>
    <w:multiLevelType w:val="hybridMultilevel"/>
    <w:tmpl w:val="90EE6C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3">
    <w:nsid w:val="1F5659D1"/>
    <w:multiLevelType w:val="multilevel"/>
    <w:tmpl w:val="040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03C43"/>
    <w:multiLevelType w:val="multilevel"/>
    <w:tmpl w:val="24369BE8"/>
    <w:lvl w:ilvl="0">
      <w:start w:val="1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985E7F"/>
    <w:multiLevelType w:val="hybridMultilevel"/>
    <w:tmpl w:val="E35E14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C0BA9"/>
    <w:multiLevelType w:val="hybridMultilevel"/>
    <w:tmpl w:val="EECA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B2751"/>
    <w:multiLevelType w:val="hybridMultilevel"/>
    <w:tmpl w:val="09D822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5BC3B42"/>
    <w:multiLevelType w:val="hybridMultilevel"/>
    <w:tmpl w:val="179E4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9347C3"/>
    <w:multiLevelType w:val="hybridMultilevel"/>
    <w:tmpl w:val="B162B0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1290F12"/>
    <w:multiLevelType w:val="hybridMultilevel"/>
    <w:tmpl w:val="C7B2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EF2BD8"/>
    <w:multiLevelType w:val="hybridMultilevel"/>
    <w:tmpl w:val="4BAEE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FD1A6D"/>
    <w:multiLevelType w:val="hybridMultilevel"/>
    <w:tmpl w:val="F0A2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5C4E37"/>
    <w:multiLevelType w:val="hybridMultilevel"/>
    <w:tmpl w:val="A178FC6E"/>
    <w:lvl w:ilvl="0" w:tplc="00BED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D06F06"/>
    <w:multiLevelType w:val="hybridMultilevel"/>
    <w:tmpl w:val="9DB6FC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E182638"/>
    <w:multiLevelType w:val="hybridMultilevel"/>
    <w:tmpl w:val="D05294F6"/>
    <w:lvl w:ilvl="0" w:tplc="4894C0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A41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42D1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05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A6DF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E40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0E0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8F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FA78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4E6C3A5C"/>
    <w:multiLevelType w:val="hybridMultilevel"/>
    <w:tmpl w:val="E80A8B62"/>
    <w:lvl w:ilvl="0" w:tplc="4E941AE8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4FF71B6"/>
    <w:multiLevelType w:val="hybridMultilevel"/>
    <w:tmpl w:val="42D2D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97D92"/>
    <w:multiLevelType w:val="multilevel"/>
    <w:tmpl w:val="435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34BA9"/>
    <w:multiLevelType w:val="hybridMultilevel"/>
    <w:tmpl w:val="A3628B5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5EDC6B91"/>
    <w:multiLevelType w:val="multilevel"/>
    <w:tmpl w:val="F0D6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2A0BDA"/>
    <w:multiLevelType w:val="hybridMultilevel"/>
    <w:tmpl w:val="B8AC325C"/>
    <w:lvl w:ilvl="0" w:tplc="E79A9378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7359C6"/>
    <w:multiLevelType w:val="hybridMultilevel"/>
    <w:tmpl w:val="4A26EC12"/>
    <w:lvl w:ilvl="0" w:tplc="2FBEE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A77B50"/>
    <w:multiLevelType w:val="hybridMultilevel"/>
    <w:tmpl w:val="016E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EA7189"/>
    <w:multiLevelType w:val="hybridMultilevel"/>
    <w:tmpl w:val="E5FC9EB4"/>
    <w:lvl w:ilvl="0" w:tplc="E79A9378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BB4A8A"/>
    <w:multiLevelType w:val="hybridMultilevel"/>
    <w:tmpl w:val="B00893A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904001D"/>
    <w:multiLevelType w:val="hybridMultilevel"/>
    <w:tmpl w:val="2592B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4570FA"/>
    <w:multiLevelType w:val="singleLevel"/>
    <w:tmpl w:val="E79A9378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9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>
    <w:nsid w:val="7D086DD0"/>
    <w:multiLevelType w:val="hybridMultilevel"/>
    <w:tmpl w:val="CEB20AAE"/>
    <w:lvl w:ilvl="0" w:tplc="00BED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FDF710A"/>
    <w:multiLevelType w:val="hybridMultilevel"/>
    <w:tmpl w:val="BA2EF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9"/>
  </w:num>
  <w:num w:numId="4">
    <w:abstractNumId w:val="1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0"/>
  </w:num>
  <w:num w:numId="11">
    <w:abstractNumId w:val="4"/>
  </w:num>
  <w:num w:numId="12">
    <w:abstractNumId w:val="20"/>
  </w:num>
  <w:num w:numId="13">
    <w:abstractNumId w:val="39"/>
  </w:num>
  <w:num w:numId="14">
    <w:abstractNumId w:val="26"/>
  </w:num>
  <w:num w:numId="15">
    <w:abstractNumId w:val="40"/>
  </w:num>
  <w:num w:numId="16">
    <w:abstractNumId w:val="2"/>
  </w:num>
  <w:num w:numId="17">
    <w:abstractNumId w:val="9"/>
  </w:num>
  <w:num w:numId="18">
    <w:abstractNumId w:val="24"/>
  </w:num>
  <w:num w:numId="19">
    <w:abstractNumId w:val="14"/>
  </w:num>
  <w:num w:numId="20">
    <w:abstractNumId w:val="38"/>
  </w:num>
  <w:num w:numId="21">
    <w:abstractNumId w:val="41"/>
  </w:num>
  <w:num w:numId="22">
    <w:abstractNumId w:val="6"/>
  </w:num>
  <w:num w:numId="23">
    <w:abstractNumId w:val="5"/>
  </w:num>
  <w:num w:numId="24">
    <w:abstractNumId w:val="22"/>
  </w:num>
  <w:num w:numId="25">
    <w:abstractNumId w:val="23"/>
  </w:num>
  <w:num w:numId="26">
    <w:abstractNumId w:val="32"/>
  </w:num>
  <w:num w:numId="27">
    <w:abstractNumId w:val="35"/>
  </w:num>
  <w:num w:numId="28">
    <w:abstractNumId w:val="29"/>
  </w:num>
  <w:num w:numId="29">
    <w:abstractNumId w:val="3"/>
  </w:num>
  <w:num w:numId="30">
    <w:abstractNumId w:val="36"/>
  </w:num>
  <w:num w:numId="31">
    <w:abstractNumId w:val="8"/>
  </w:num>
  <w:num w:numId="32">
    <w:abstractNumId w:val="10"/>
  </w:num>
  <w:num w:numId="33">
    <w:abstractNumId w:val="17"/>
  </w:num>
  <w:num w:numId="34">
    <w:abstractNumId w:val="15"/>
  </w:num>
  <w:num w:numId="35">
    <w:abstractNumId w:val="11"/>
  </w:num>
  <w:num w:numId="36">
    <w:abstractNumId w:val="21"/>
  </w:num>
  <w:num w:numId="37">
    <w:abstractNumId w:val="34"/>
  </w:num>
  <w:num w:numId="3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2">
    <w:abstractNumId w:val="13"/>
  </w:num>
  <w:num w:numId="43">
    <w:abstractNumId w:val="28"/>
  </w:num>
  <w:num w:numId="44">
    <w:abstractNumId w:val="31"/>
  </w:num>
  <w:num w:numId="45">
    <w:abstractNumId w:val="27"/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DB2"/>
    <w:rsid w:val="00027DB2"/>
    <w:rsid w:val="00196BDF"/>
    <w:rsid w:val="003657FD"/>
    <w:rsid w:val="003A43A3"/>
    <w:rsid w:val="00443EC0"/>
    <w:rsid w:val="005B4819"/>
    <w:rsid w:val="00615D55"/>
    <w:rsid w:val="0069409E"/>
    <w:rsid w:val="006D586C"/>
    <w:rsid w:val="00865AED"/>
    <w:rsid w:val="008C716B"/>
    <w:rsid w:val="009B1B1F"/>
    <w:rsid w:val="00A25208"/>
    <w:rsid w:val="00B12C10"/>
    <w:rsid w:val="00B27FB8"/>
    <w:rsid w:val="00B44449"/>
    <w:rsid w:val="00B9199A"/>
    <w:rsid w:val="00C22BB7"/>
    <w:rsid w:val="00C8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3A3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3A3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43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43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7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3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43A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27</Pages>
  <Words>11423</Words>
  <Characters>-32766</Characters>
  <Application>Microsoft Office Outlook</Application>
  <DocSecurity>0</DocSecurity>
  <Lines>0</Lines>
  <Paragraphs>0</Paragraphs>
  <ScaleCrop>false</ScaleCrop>
  <Company>Ural SoftPERM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Валова</cp:lastModifiedBy>
  <cp:revision>10</cp:revision>
  <dcterms:created xsi:type="dcterms:W3CDTF">2016-09-04T16:10:00Z</dcterms:created>
  <dcterms:modified xsi:type="dcterms:W3CDTF">2016-09-20T07:29:00Z</dcterms:modified>
</cp:coreProperties>
</file>