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9" w:rsidRDefault="00030B99" w:rsidP="00C07124">
      <w:pPr>
        <w:keepNext/>
        <w:spacing w:before="320" w:after="24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G:\2017-2021 всё\3 класс 2019-2020 уч. год\РП 19-20 Подкорытова\Доки\Скан тит листов 19-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-2021 всё\3 класс 2019-2020 уч. год\РП 19-20 Подкорытова\Доки\Скан тит листов 19-20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99" w:rsidRDefault="00030B99" w:rsidP="00C07124">
      <w:pPr>
        <w:keepNext/>
        <w:spacing w:before="320" w:after="24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30B99" w:rsidRDefault="00030B99" w:rsidP="00C07124">
      <w:pPr>
        <w:keepNext/>
        <w:spacing w:before="320" w:after="24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07124" w:rsidRPr="00C07124" w:rsidRDefault="00C07124" w:rsidP="00C07124">
      <w:pPr>
        <w:keepNext/>
        <w:spacing w:before="320" w:after="240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C0712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C07124" w:rsidRPr="00C07124" w:rsidRDefault="00C07124" w:rsidP="00C07124">
      <w:pPr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071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>Для составления учебного плана были использованы следующие нормативные документы: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29.12.2012 № 273-ФЗ «Об образовании в Российской Федерации»;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 xml:space="preserve"> - приказ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 w:rsidRPr="00823AB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23AB0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от 29.12.2014 № 1643, от 31.12.2015 № 1576);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>- 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  <w:r w:rsidRPr="00823AB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823AB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3AB0">
        <w:rPr>
          <w:rFonts w:ascii="Times New Roman" w:hAnsi="Times New Roman" w:cs="Times New Roman"/>
          <w:sz w:val="24"/>
          <w:szCs w:val="24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C07124" w:rsidRPr="00823AB0" w:rsidRDefault="00C07124" w:rsidP="00C071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124" w:rsidRPr="00C07124" w:rsidRDefault="00C07124" w:rsidP="00C07124">
      <w:pPr>
        <w:pStyle w:val="a7"/>
      </w:pPr>
      <w:r w:rsidRPr="00C07124">
        <w:t xml:space="preserve"> 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3 от 22.04.2018). </w:t>
      </w:r>
    </w:p>
    <w:p w:rsidR="00C07124" w:rsidRPr="00C07124" w:rsidRDefault="00C07124" w:rsidP="00C07124">
      <w:pPr>
        <w:pStyle w:val="a7"/>
      </w:pPr>
      <w:r w:rsidRPr="00C07124"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</w:p>
    <w:p w:rsidR="00C07124" w:rsidRPr="00C07124" w:rsidRDefault="00C07124" w:rsidP="00C071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следующий учебно-методический комплект:</w:t>
      </w:r>
    </w:p>
    <w:p w:rsidR="00C07124" w:rsidRPr="00C07124" w:rsidRDefault="00C07124" w:rsidP="00C07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А.В. Полякова Русский язык. 3 класс. Учебник для общеобразовательных учреждений в 2 частях. М.: Просвещение, 2016. </w:t>
      </w:r>
      <w:r w:rsidRPr="00C07124">
        <w:rPr>
          <w:rFonts w:ascii="Times New Roman" w:hAnsi="Times New Roman" w:cs="Times New Roman"/>
          <w:sz w:val="24"/>
          <w:szCs w:val="24"/>
          <w:lang w:val="en-US" w:eastAsia="ru-RU"/>
        </w:rPr>
        <w:t>ISBN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 978-5-09-037607-5 Рекомендовано Министерством образования и науки Российской Федерации. На учебник получены положительные заключения </w:t>
      </w:r>
      <w:r w:rsidRPr="00C07124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 академии наук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 (№ 10106-№10106-5215/218 от 01.11.2010),  </w:t>
      </w:r>
      <w:r w:rsidRPr="00C07124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Российской академии образования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 (№ 018 от 29.01.2014 г., № 303 от 05.02.2015 г.) и </w:t>
      </w:r>
      <w:r w:rsidRPr="00C07124">
        <w:rPr>
          <w:rFonts w:ascii="Times New Roman" w:hAnsi="Times New Roman" w:cs="Times New Roman"/>
          <w:b/>
          <w:sz w:val="24"/>
          <w:szCs w:val="24"/>
          <w:lang w:eastAsia="ru-RU"/>
        </w:rPr>
        <w:t>Российского книжного союза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 (№ 074 от 07.02.2014 г.,  № 973 от 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01.04.2015 г.).</w:t>
      </w:r>
    </w:p>
    <w:p w:rsidR="00C07124" w:rsidRPr="00C07124" w:rsidRDefault="00C07124" w:rsidP="00C07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Pr="00C07124">
        <w:rPr>
          <w:rFonts w:ascii="Times New Roman" w:hAnsi="Times New Roman" w:cs="Times New Roman"/>
          <w:sz w:val="24"/>
          <w:szCs w:val="24"/>
          <w:lang w:eastAsia="ru-RU"/>
        </w:rPr>
        <w:t>Песняева</w:t>
      </w:r>
      <w:proofErr w:type="spellEnd"/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,  С.В. </w:t>
      </w:r>
      <w:proofErr w:type="spellStart"/>
      <w:r w:rsidRPr="00C07124">
        <w:rPr>
          <w:rFonts w:ascii="Times New Roman" w:hAnsi="Times New Roman" w:cs="Times New Roman"/>
          <w:sz w:val="24"/>
          <w:szCs w:val="24"/>
          <w:lang w:eastAsia="ru-RU"/>
        </w:rPr>
        <w:t>Анащенкова</w:t>
      </w:r>
      <w:proofErr w:type="spellEnd"/>
      <w:r w:rsidRPr="00C07124">
        <w:rPr>
          <w:rFonts w:ascii="Times New Roman" w:hAnsi="Times New Roman" w:cs="Times New Roman"/>
          <w:sz w:val="24"/>
          <w:szCs w:val="24"/>
          <w:lang w:eastAsia="ru-RU"/>
        </w:rPr>
        <w:t xml:space="preserve">  Русский язык. 3 класс. Рабочая тетрадь в 2-х частях. М.: Просвещение, 2016.</w:t>
      </w:r>
    </w:p>
    <w:p w:rsidR="00C07124" w:rsidRPr="00C07124" w:rsidRDefault="00C07124" w:rsidP="00C0712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124">
        <w:rPr>
          <w:rFonts w:ascii="Times New Roman" w:hAnsi="Times New Roman" w:cs="Times New Roman"/>
          <w:sz w:val="24"/>
          <w:szCs w:val="24"/>
          <w:lang w:eastAsia="ru-RU"/>
        </w:rPr>
        <w:t>Полякова А.В. Русский язык в началь</w:t>
      </w:r>
      <w:r w:rsidRPr="00C07124">
        <w:rPr>
          <w:rFonts w:ascii="Times New Roman" w:hAnsi="Times New Roman" w:cs="Times New Roman"/>
          <w:sz w:val="24"/>
          <w:szCs w:val="24"/>
          <w:lang w:eastAsia="ru-RU"/>
        </w:rPr>
        <w:softHyphen/>
        <w:t>ной школе: 3-4 классы: Методические рекомендации: Пособие для учителя. Издательство: Просвещение, 2015.</w:t>
      </w:r>
    </w:p>
    <w:p w:rsidR="00C07124" w:rsidRPr="00C07124" w:rsidRDefault="00C07124" w:rsidP="00C0712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Рабочая программа по родному языку (русскому) и литературному чтению на родном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124">
        <w:rPr>
          <w:rFonts w:ascii="Times New Roman" w:hAnsi="Times New Roman" w:cs="Times New Roman"/>
          <w:b/>
          <w:sz w:val="24"/>
          <w:szCs w:val="24"/>
        </w:rPr>
        <w:t xml:space="preserve">(русском) языке рассчитана по  0,5  часов в неделю, что составляет в 1 классе 16 часов (33 учебные недели), во 2 - 4 классах  17 часов  ( 34 учебные недели).  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курсе русского языка реализуются следующие </w:t>
      </w:r>
      <w:r w:rsidRPr="00C0712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сквозные линии развития учащихся средствами предмета.</w:t>
      </w:r>
    </w:p>
    <w:p w:rsidR="00C07124" w:rsidRPr="00C07124" w:rsidRDefault="00C07124" w:rsidP="00C07124">
      <w:pPr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Линии, общие с курсом литературного чтения: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1) овладение функциональной грамотностью на уровне предмета (извлечение,   преобразование и использование текстовой информации);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2) овладение техникой чтения, приёмами понимания и анализа текстов;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3) овладение умениями, навыками различных видов устной и письменной речи.</w:t>
      </w:r>
    </w:p>
    <w:p w:rsidR="00C07124" w:rsidRPr="00C07124" w:rsidRDefault="00C07124" w:rsidP="00C07124">
      <w:pPr>
        <w:ind w:firstLine="709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Линии, специфические для курса «Родной русский язык»: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4) приобретение и систематизация знаний о языке;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5) овладение орфографией и пунктуацией;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6) раскрытие воспитательного потенциала русского языка; </w:t>
      </w:r>
    </w:p>
    <w:p w:rsidR="00C07124" w:rsidRPr="00C07124" w:rsidRDefault="00C07124" w:rsidP="00C0712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color w:val="000000"/>
          <w:sz w:val="24"/>
          <w:szCs w:val="24"/>
        </w:rPr>
        <w:t xml:space="preserve"> 7) развитие чувства языка.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</w:p>
    <w:p w:rsidR="00C07124" w:rsidRPr="00C07124" w:rsidRDefault="00C07124" w:rsidP="00C071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1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Изучение русского (родного) языка в школе направлено на достижение следующих целей: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7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7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и совершенствование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 знаний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7124" w:rsidRPr="00C07124" w:rsidRDefault="00C07124" w:rsidP="00C071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умений 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применение</w:t>
      </w:r>
      <w:r w:rsidRPr="00C07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полученных знаний и умений в собственной речевой практике. 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  <w:r w:rsidRPr="00C0712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7) формирование эстетических потребностей, ценностей и чувств;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lastRenderedPageBreak/>
        <w:t xml:space="preserve">9) развитие навыков сотрудничества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духовным ценностям.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2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7124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2) освоение способов решения проблем творческого и поискового характера;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5) освоение начальных форм познавательной и личностной рефлексии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коммуникационных технологий для решения коммуникативных и познавательных задач;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7124">
        <w:rPr>
          <w:rFonts w:ascii="Times New Roman" w:hAnsi="Times New Roman" w:cs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C07124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в совместной деятельности, адекватно оценивать собственное поведение и поведение окружающих;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  <w:r w:rsidRPr="00C07124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я успешного решения коммуникативных задач;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предмета.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Лексика.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Развитие речи.</w:t>
      </w:r>
    </w:p>
    <w:p w:rsidR="00C07124" w:rsidRPr="00C07124" w:rsidRDefault="00C07124" w:rsidP="00C07124">
      <w:pPr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целью, с кем и где происходит общение.      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</w:t>
      </w:r>
      <w:r w:rsidRPr="00C07124">
        <w:rPr>
          <w:rFonts w:ascii="Times New Roman" w:hAnsi="Times New Roman" w:cs="Times New Roman"/>
          <w:sz w:val="24"/>
          <w:szCs w:val="24"/>
        </w:rPr>
        <w:lastRenderedPageBreak/>
        <w:t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       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         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2 класс Собеседники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 Представление о ситуации общения, её компонентах: собеседники, тема и цель общения, способы и результат общения. Язык — самое удобное и основное средство общения. Различение устных и письменных форм речи. Факты из истории письменной речи. Требования к устной и письменной речи. Устные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рассказы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>ультура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устной и письменной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речи.Совершенствование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процесса восприятия речи: понимание смысла высказывания партнёра, представление об интонационной законченности предложения и смысловых частях высказывания, интонационной выразительности речи.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 Приглашение как вид текста, его особенности. Записка как вид текста. Письмо как вид текста, требования к ее написанию. Главный помощник в общении — родной язык       Основные языковые единицы, их особенности. Общее представление о языке как знаковой системе. Простейшие наглядно-образные модели слов и предложений.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Собеседники. Диалог.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Смысловая сторона речи и словесная 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 учащихся в группе и в парах (ученик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ченик, ученик — учитель, дети — родители и т. д.). Общение с партнёром на основе взаимопонимания, доброжелательности и уважения. Наблюдения за стилем общения собеседников (без использования термина), которые по-разному относятся друг к другу (общение дружелюбное, враждебное, уважительное, пренебрежительное, снисходительное, безразличное)  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Культура устной и письменной речи.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Совершенствование устной речи на фонетическом, лексическом, синтаксическом уровнях. Культура письма: написание букв, слов, предложений в соответствии с правилами русской графики и орфографии. Аккуратность в ведении записей, чёткость и изящество выполнения письменных работ.  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Составление текстов разного типа. Сочинение небольших текстов повествовательного и описательного характера. Списывание текстов различных типов. Распознавать предложения, словосочетания, текст.    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lastRenderedPageBreak/>
        <w:t>Язык — главный помощник в общении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Язык как средство (инструмент) общения и познавательной деятельности. Русский язык — культурная ценность народов России. Высказывания писателей о русском языке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>4 класс</w:t>
      </w:r>
      <w:r w:rsidRPr="00C07124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 xml:space="preserve">Речевое общение. Речь устная и письменная.       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Расширение понятия речевого общения: ролевые отношения (кто и кому говорит), содержание речи и её словесное оформление (что и как говорится), цель и мотивы общения (зачем и почему говорится). Общение на разных уровнях (собеседники, группа, коллектив). Качество речевого общения: выразительность, информативность, логичность, правильность речи.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 </w:t>
      </w:r>
      <w:r w:rsidRPr="00C07124">
        <w:rPr>
          <w:rFonts w:ascii="Times New Roman" w:hAnsi="Times New Roman" w:cs="Times New Roman"/>
          <w:b/>
          <w:sz w:val="24"/>
          <w:szCs w:val="24"/>
        </w:rPr>
        <w:t xml:space="preserve">Цель речевого общения         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Умение вести диалог-расспрос, аргументировать своё высказывание, доказывать свою точку зрения.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</w:t>
      </w:r>
      <w:r w:rsidRPr="00C07124">
        <w:rPr>
          <w:rFonts w:ascii="Times New Roman" w:hAnsi="Times New Roman" w:cs="Times New Roman"/>
          <w:b/>
          <w:sz w:val="24"/>
          <w:szCs w:val="24"/>
        </w:rPr>
        <w:t xml:space="preserve">Речевая культура. Обращение        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Речевой этикет. Использование формул речевого этикета в различных сферах общения (в школе, клубе, театре и дома). Устная и письменная формы общения. Обращение. Знаки препинания при обращении. Наблюдение за построением диалогов в устной и письменной речи. 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 xml:space="preserve"> Текст как речевое произведение.       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тексте: составление текста на заданную тему и текста, отражающего проблему общения (нравственную, 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коммуни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кативно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-речевую). Различные типы текстов: повествование, рассуждение, описание. Составление текстов разных типов. Изложение текста по самостоятельно или коллективно составленному плану. </w:t>
      </w:r>
      <w:proofErr w:type="gramStart"/>
      <w:r w:rsidRPr="00C07124">
        <w:rPr>
          <w:rFonts w:ascii="Times New Roman" w:hAnsi="Times New Roman" w:cs="Times New Roman"/>
          <w:sz w:val="24"/>
          <w:szCs w:val="24"/>
        </w:rPr>
        <w:t>Сочинение на задан-</w:t>
      </w:r>
      <w:proofErr w:type="spellStart"/>
      <w:r w:rsidRPr="00C07124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C07124">
        <w:rPr>
          <w:rFonts w:ascii="Times New Roman" w:hAnsi="Times New Roman" w:cs="Times New Roman"/>
          <w:sz w:val="24"/>
          <w:szCs w:val="24"/>
        </w:rPr>
        <w:t xml:space="preserve"> и свободную темы, а также на тему по выбору.</w:t>
      </w:r>
      <w:proofErr w:type="gramEnd"/>
      <w:r w:rsidRPr="00C07124">
        <w:rPr>
          <w:rFonts w:ascii="Times New Roman" w:hAnsi="Times New Roman" w:cs="Times New Roman"/>
          <w:sz w:val="24"/>
          <w:szCs w:val="24"/>
        </w:rPr>
        <w:t xml:space="preserve"> Написание деловых текстов: записки, объявления, письма, заявления, объяснительной записки и т. п. Сравнение небольших текстов научного и художественного стиля.         </w:t>
      </w:r>
    </w:p>
    <w:p w:rsidR="00C07124" w:rsidRPr="00C07124" w:rsidRDefault="00C07124" w:rsidP="00C07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24">
        <w:rPr>
          <w:rFonts w:ascii="Times New Roman" w:hAnsi="Times New Roman" w:cs="Times New Roman"/>
          <w:b/>
          <w:sz w:val="24"/>
          <w:szCs w:val="24"/>
        </w:rPr>
        <w:t xml:space="preserve">  Язык как средство общения         </w:t>
      </w:r>
    </w:p>
    <w:p w:rsidR="00C07124" w:rsidRPr="00C07124" w:rsidRDefault="00C07124" w:rsidP="00C07124">
      <w:pPr>
        <w:rPr>
          <w:rFonts w:ascii="Times New Roman" w:hAnsi="Times New Roman" w:cs="Times New Roman"/>
          <w:sz w:val="24"/>
          <w:szCs w:val="24"/>
        </w:rPr>
      </w:pPr>
      <w:r w:rsidRPr="00C07124">
        <w:rPr>
          <w:rFonts w:ascii="Times New Roman" w:hAnsi="Times New Roman" w:cs="Times New Roman"/>
          <w:sz w:val="24"/>
          <w:szCs w:val="24"/>
        </w:rPr>
        <w:t xml:space="preserve">  Средства общения  Роль языка в общении. Роль письменности в истории человечества. Систематизация знаний об основных языковых единицах (звуках, буквах, словах, предложениях, текстах). Повторение основных орфограмм</w:t>
      </w:r>
    </w:p>
    <w:p w:rsidR="00030B99" w:rsidRDefault="00030B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6344"/>
      </w:tblGrid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Слово. Речь. Техника и выразительность речи. 7 ч. Многозначные слова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Омонимы, </w:t>
            </w:r>
            <w:proofErr w:type="spellStart"/>
            <w:r>
              <w:rPr>
                <w:color w:val="000000"/>
                <w:sz w:val="27"/>
                <w:szCs w:val="27"/>
              </w:rPr>
              <w:t>омоформы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омофоны.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Фразеологизмы.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Изобразительно-выразительные средства языка. Сравнения и олицетворение. Эпитеты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Откуда приходят слова?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Этимология.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Устаревшие слова.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Предложение и словосочетание. Текст. 5 ч Типы текстов.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 текста. Опорные слова.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Связь предложений в тексте.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Цепная связь предложений в тексте.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Параллельная связь предложений в тексте.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Культура общения 5 ч Вежливые слова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Этикет диалога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Этикет при дискуссии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Слуховой диктант по теме: «Диалог о родном крае»</w:t>
            </w:r>
          </w:p>
        </w:tc>
      </w:tr>
      <w:tr w:rsidR="00030B99" w:rsidTr="00030B9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22. 05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9" w:rsidRDefault="00030B99">
            <w:pPr>
              <w:tabs>
                <w:tab w:val="left" w:pos="3990"/>
              </w:tabs>
              <w:spacing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ошибками.</w:t>
            </w:r>
          </w:p>
        </w:tc>
      </w:tr>
    </w:tbl>
    <w:p w:rsidR="00030B99" w:rsidRDefault="00030B99" w:rsidP="00030B99">
      <w:pPr>
        <w:rPr>
          <w:rFonts w:ascii="Times New Roman" w:hAnsi="Times New Roman" w:cs="Times New Roman"/>
          <w:sz w:val="24"/>
          <w:szCs w:val="24"/>
        </w:rPr>
      </w:pPr>
    </w:p>
    <w:p w:rsidR="006B4BAE" w:rsidRPr="00030B99" w:rsidRDefault="00030B99" w:rsidP="00030B99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4BAE" w:rsidRPr="0003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2D2B734D"/>
    <w:multiLevelType w:val="hybridMultilevel"/>
    <w:tmpl w:val="625A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86"/>
    <w:rsid w:val="00030B99"/>
    <w:rsid w:val="006B4BAE"/>
    <w:rsid w:val="009E760F"/>
    <w:rsid w:val="00B10486"/>
    <w:rsid w:val="00C07124"/>
    <w:rsid w:val="00F310DE"/>
    <w:rsid w:val="00F9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1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F310DE"/>
    <w:rPr>
      <w:b/>
      <w:bCs/>
    </w:rPr>
  </w:style>
  <w:style w:type="character" w:styleId="a4">
    <w:name w:val="Emphasis"/>
    <w:basedOn w:val="a0"/>
    <w:qFormat/>
    <w:rsid w:val="00F310DE"/>
    <w:rPr>
      <w:i/>
      <w:iCs/>
    </w:rPr>
  </w:style>
  <w:style w:type="paragraph" w:styleId="a5">
    <w:name w:val="No Spacing"/>
    <w:uiPriority w:val="1"/>
    <w:qFormat/>
    <w:rsid w:val="00F310DE"/>
    <w:rPr>
      <w:sz w:val="22"/>
      <w:szCs w:val="22"/>
    </w:rPr>
  </w:style>
  <w:style w:type="paragraph" w:styleId="a6">
    <w:name w:val="List Paragraph"/>
    <w:basedOn w:val="a"/>
    <w:uiPriority w:val="34"/>
    <w:qFormat/>
    <w:rsid w:val="00F310DE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nhideWhenUsed/>
    <w:rsid w:val="00C0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0B9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99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310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Strong"/>
    <w:basedOn w:val="a0"/>
    <w:uiPriority w:val="22"/>
    <w:qFormat/>
    <w:rsid w:val="00F310DE"/>
    <w:rPr>
      <w:b/>
      <w:bCs/>
    </w:rPr>
  </w:style>
  <w:style w:type="character" w:styleId="a4">
    <w:name w:val="Emphasis"/>
    <w:basedOn w:val="a0"/>
    <w:qFormat/>
    <w:rsid w:val="00F310DE"/>
    <w:rPr>
      <w:i/>
      <w:iCs/>
    </w:rPr>
  </w:style>
  <w:style w:type="paragraph" w:styleId="a5">
    <w:name w:val="No Spacing"/>
    <w:uiPriority w:val="1"/>
    <w:qFormat/>
    <w:rsid w:val="00F310DE"/>
    <w:rPr>
      <w:sz w:val="22"/>
      <w:szCs w:val="22"/>
    </w:rPr>
  </w:style>
  <w:style w:type="paragraph" w:styleId="a6">
    <w:name w:val="List Paragraph"/>
    <w:basedOn w:val="a"/>
    <w:uiPriority w:val="34"/>
    <w:qFormat/>
    <w:rsid w:val="00F310DE"/>
    <w:pPr>
      <w:ind w:left="720"/>
      <w:contextualSpacing/>
    </w:pPr>
    <w:rPr>
      <w:rFonts w:eastAsia="Times New Roman"/>
    </w:rPr>
  </w:style>
  <w:style w:type="paragraph" w:styleId="a7">
    <w:name w:val="Normal (Web)"/>
    <w:basedOn w:val="a"/>
    <w:unhideWhenUsed/>
    <w:rsid w:val="00C0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30B9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B9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2723</Words>
  <Characters>15525</Characters>
  <Application>Microsoft Office Word</Application>
  <DocSecurity>0</DocSecurity>
  <Lines>129</Lines>
  <Paragraphs>36</Paragraphs>
  <ScaleCrop>false</ScaleCrop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2019-09-30T15:36:00Z</dcterms:created>
  <dcterms:modified xsi:type="dcterms:W3CDTF">2019-10-19T12:31:00Z</dcterms:modified>
</cp:coreProperties>
</file>